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jc w:val="left"/>
      </w:pPr>
      <w:r>
        <w:rPr>
          <w:rFonts w:eastAsia="Hiragino Sans" w:ascii="Hiragino Sans" w:hAnsi="Hiragino Sans"/>
          <w:b/>
          <w:color w:val="C0392B"/>
          <w:sz w:val="22"/>
        </w:rPr>
        <w:t>会社法 法定開示</w:t>
      </w:r>
    </w:p>
    <w:p>
      <w:r>
        <w:rPr>
          <w:rFonts w:eastAsia="Hiragino Sans" w:ascii="Hiragino Sans" w:hAnsi="Hiragino Sans"/>
          <w:b/>
          <w:color w:val="24406B"/>
          <w:sz w:val="48"/>
        </w:rPr>
        <w:t>事業報告及びその附属明細書（第28期）ドラフト</w:t>
      </w:r>
    </w:p>
    <w:p>
      <w:r>
        <w:rPr>
          <w:rFonts w:eastAsia="Hiragino Sans" w:ascii="Hiragino Sans" w:hAnsi="Hiragino Sans"/>
          <w:color w:val="444444"/>
          <w:sz w:val="25"/>
        </w:rPr>
        <w:t>サンプル製造株式会社／2026年6月24日 定時株主総会 招集通知添付書類</w:t>
      </w:r>
    </w:p>
    <w:p/>
    <w:tbl>
      <w:tblPr>
        <w:tblStyle w:val="TableGrid"/>
        <w:tblW w:type="auto" w:w="0"/>
        <w:tblLook w:firstColumn="1" w:firstRow="1" w:lastColumn="0" w:lastRow="0" w:noHBand="0" w:noVBand="1" w:val="04A0"/>
      </w:tblPr>
      <w:tblGrid>
        <w:gridCol w:w="4986"/>
        <w:gridCol w:w="4986"/>
      </w:tblGrid>
      <w:tr>
        <w:tc>
          <w:tcPr>
            <w:tcW w:type="dxa" w:w="4986"/>
            <w:shd w:val="clear" w:fill="F3F4F6"/>
          </w:tcPr>
          <w:p>
            <w:r/>
            <w:r>
              <w:rPr>
                <w:rFonts w:eastAsia="Hiragino Sans" w:ascii="Hiragino Sans" w:hAnsi="Hiragino Sans"/>
                <w:b/>
                <w:sz w:val="19"/>
              </w:rPr>
              <w:t>提出書類</w:t>
            </w:r>
          </w:p>
        </w:tc>
        <w:tc>
          <w:tcPr>
            <w:tcW w:type="dxa" w:w="4986"/>
          </w:tcPr>
          <w:p>
            <w:r/>
            <w:r>
              <w:rPr>
                <w:rFonts w:eastAsia="Hiragino Sans" w:ascii="Hiragino Sans" w:hAnsi="Hiragino Sans"/>
                <w:b w:val="0"/>
                <w:sz w:val="19"/>
              </w:rPr>
              <w:t>事業報告及びその附属明細書</w:t>
            </w:r>
          </w:p>
        </w:tc>
      </w:tr>
      <w:tr>
        <w:tc>
          <w:tcPr>
            <w:tcW w:type="dxa" w:w="4986"/>
            <w:shd w:val="clear" w:fill="F3F4F6"/>
          </w:tcPr>
          <w:p>
            <w:r/>
            <w:r>
              <w:rPr>
                <w:rFonts w:eastAsia="Hiragino Sans" w:ascii="Hiragino Sans" w:hAnsi="Hiragino Sans"/>
                <w:b/>
                <w:sz w:val="19"/>
              </w:rPr>
              <w:t>根拠条文</w:t>
            </w:r>
          </w:p>
        </w:tc>
        <w:tc>
          <w:tcPr>
            <w:tcW w:type="dxa" w:w="4986"/>
          </w:tcPr>
          <w:p>
            <w:r/>
            <w:r>
              <w:rPr>
                <w:rFonts w:eastAsia="Hiragino Sans" w:ascii="Hiragino Sans" w:hAnsi="Hiragino Sans"/>
                <w:b w:val="0"/>
                <w:sz w:val="19"/>
              </w:rPr>
              <w:t>会社法第435条第2項／会社法施行規則第118条〜第128条</w:t>
            </w:r>
          </w:p>
        </w:tc>
      </w:tr>
      <w:tr>
        <w:tc>
          <w:tcPr>
            <w:tcW w:type="dxa" w:w="4986"/>
            <w:shd w:val="clear" w:fill="F3F4F6"/>
          </w:tcPr>
          <w:p>
            <w:r/>
            <w:r>
              <w:rPr>
                <w:rFonts w:eastAsia="Hiragino Sans" w:ascii="Hiragino Sans" w:hAnsi="Hiragino Sans"/>
                <w:b/>
                <w:sz w:val="19"/>
              </w:rPr>
              <w:t>事業年度</w:t>
            </w:r>
          </w:p>
        </w:tc>
        <w:tc>
          <w:tcPr>
            <w:tcW w:type="dxa" w:w="4986"/>
          </w:tcPr>
          <w:p>
            <w:r/>
            <w:r>
              <w:rPr>
                <w:rFonts w:eastAsia="Hiragino Sans" w:ascii="Hiragino Sans" w:hAnsi="Hiragino Sans"/>
                <w:b w:val="0"/>
                <w:sz w:val="19"/>
              </w:rPr>
              <w:t>第28期（自 2025年4月1日 至 2026年3月31日）</w:t>
            </w:r>
          </w:p>
        </w:tc>
      </w:tr>
      <w:tr>
        <w:tc>
          <w:tcPr>
            <w:tcW w:type="dxa" w:w="4986"/>
            <w:shd w:val="clear" w:fill="F3F4F6"/>
          </w:tcPr>
          <w:p>
            <w:r/>
            <w:r>
              <w:rPr>
                <w:rFonts w:eastAsia="Hiragino Sans" w:ascii="Hiragino Sans" w:hAnsi="Hiragino Sans"/>
                <w:b/>
                <w:sz w:val="19"/>
              </w:rPr>
              <w:t>会社名</w:t>
            </w:r>
          </w:p>
        </w:tc>
        <w:tc>
          <w:tcPr>
            <w:tcW w:type="dxa" w:w="4986"/>
          </w:tcPr>
          <w:p>
            <w:r/>
            <w:r>
              <w:rPr>
                <w:rFonts w:eastAsia="Hiragino Sans" w:ascii="Hiragino Sans" w:hAnsi="Hiragino Sans"/>
                <w:b w:val="0"/>
                <w:sz w:val="19"/>
              </w:rPr>
              <w:t>サンプル製造株式会社（架空サンプル）</w:t>
            </w:r>
          </w:p>
        </w:tc>
      </w:tr>
      <w:tr>
        <w:tc>
          <w:tcPr>
            <w:tcW w:type="dxa" w:w="4986"/>
            <w:shd w:val="clear" w:fill="F3F4F6"/>
          </w:tcPr>
          <w:p>
            <w:r/>
            <w:r>
              <w:rPr>
                <w:rFonts w:eastAsia="Hiragino Sans" w:ascii="Hiragino Sans" w:hAnsi="Hiragino Sans"/>
                <w:b/>
                <w:sz w:val="19"/>
              </w:rPr>
              <w:t>定時株主総会</w:t>
            </w:r>
          </w:p>
        </w:tc>
        <w:tc>
          <w:tcPr>
            <w:tcW w:type="dxa" w:w="4986"/>
          </w:tcPr>
          <w:p>
            <w:r/>
            <w:r>
              <w:rPr>
                <w:rFonts w:eastAsia="Hiragino Sans" w:ascii="Hiragino Sans" w:hAnsi="Hiragino Sans"/>
                <w:b w:val="0"/>
                <w:sz w:val="19"/>
              </w:rPr>
              <w:t>2026年6月24日</w:t>
            </w:r>
          </w:p>
        </w:tc>
      </w:tr>
      <w:tr>
        <w:tc>
          <w:tcPr>
            <w:tcW w:type="dxa" w:w="4986"/>
            <w:shd w:val="clear" w:fill="F3F4F6"/>
          </w:tcPr>
          <w:p>
            <w:r/>
            <w:r>
              <w:rPr>
                <w:rFonts w:eastAsia="Hiragino Sans" w:ascii="Hiragino Sans" w:hAnsi="Hiragino Sans"/>
                <w:b/>
                <w:sz w:val="19"/>
              </w:rPr>
              <w:t>機関設計</w:t>
            </w:r>
          </w:p>
        </w:tc>
        <w:tc>
          <w:tcPr>
            <w:tcW w:type="dxa" w:w="4986"/>
          </w:tcPr>
          <w:p>
            <w:r/>
            <w:r>
              <w:rPr>
                <w:rFonts w:eastAsia="Hiragino Sans" w:ascii="Hiragino Sans" w:hAnsi="Hiragino Sans"/>
                <w:b w:val="0"/>
                <w:sz w:val="19"/>
              </w:rPr>
              <w:t>公開会社・監査役会設置会社・会計監査人設置会社</w:t>
            </w:r>
          </w:p>
        </w:tc>
      </w:tr>
      <w:tr>
        <w:tc>
          <w:tcPr>
            <w:tcW w:type="dxa" w:w="4986"/>
            <w:shd w:val="clear" w:fill="F3F4F6"/>
          </w:tcPr>
          <w:p>
            <w:r/>
            <w:r>
              <w:rPr>
                <w:rFonts w:eastAsia="Hiragino Sans" w:ascii="Hiragino Sans" w:hAnsi="Hiragino Sans"/>
                <w:b/>
                <w:sz w:val="19"/>
              </w:rPr>
              <w:t>記載の基準</w:t>
            </w:r>
          </w:p>
        </w:tc>
        <w:tc>
          <w:tcPr>
            <w:tcW w:type="dxa" w:w="4986"/>
          </w:tcPr>
          <w:p>
            <w:r/>
            <w:r>
              <w:rPr>
                <w:rFonts w:eastAsia="Hiragino Sans" w:ascii="Hiragino Sans" w:hAnsi="Hiragino Sans"/>
                <w:b w:val="0"/>
                <w:sz w:val="19"/>
              </w:rPr>
              <w:t>企業集団ベース（会社法施行規則第120条第2項）</w:t>
            </w:r>
          </w:p>
        </w:tc>
      </w:tr>
      <w:tr>
        <w:tc>
          <w:tcPr>
            <w:tcW w:type="dxa" w:w="4986"/>
            <w:shd w:val="clear" w:fill="F3F4F6"/>
          </w:tcPr>
          <w:p>
            <w:r/>
            <w:r>
              <w:rPr>
                <w:rFonts w:eastAsia="Hiragino Sans" w:ascii="Hiragino Sans" w:hAnsi="Hiragino Sans"/>
                <w:b/>
                <w:sz w:val="19"/>
              </w:rPr>
              <w:t>作成</w:t>
            </w:r>
          </w:p>
        </w:tc>
        <w:tc>
          <w:tcPr>
            <w:tcW w:type="dxa" w:w="4986"/>
          </w:tcPr>
          <w:p>
            <w:r/>
            <w:r>
              <w:rPr>
                <w:rFonts w:eastAsia="Hiragino Sans" w:ascii="Hiragino Sans" w:hAnsi="Hiragino Sans"/>
                <w:b w:val="0"/>
                <w:sz w:val="19"/>
              </w:rPr>
              <w:t>cpaai.jp（AI生成ドラフト）</w:t>
            </w:r>
          </w:p>
        </w:tc>
      </w:tr>
      <w:tr>
        <w:tc>
          <w:tcPr>
            <w:tcW w:type="dxa" w:w="4986"/>
            <w:shd w:val="clear" w:fill="F3F4F6"/>
          </w:tcPr>
          <w:p>
            <w:r/>
            <w:r>
              <w:rPr>
                <w:rFonts w:eastAsia="Hiragino Sans" w:ascii="Hiragino Sans" w:hAnsi="Hiragino Sans"/>
                <w:b/>
                <w:sz w:val="19"/>
              </w:rPr>
              <w:t>査閲</w:t>
            </w:r>
          </w:p>
        </w:tc>
        <w:tc>
          <w:tcPr>
            <w:tcW w:type="dxa" w:w="4986"/>
          </w:tcPr>
          <w:p>
            <w:r/>
            <w:r>
              <w:rPr>
                <w:rFonts w:eastAsia="Hiragino Sans" w:ascii="Hiragino Sans" w:hAnsi="Hiragino Sans"/>
                <w:b w:val="0"/>
                <w:sz w:val="19"/>
              </w:rPr>
              <w:t>—</w:t>
            </w:r>
          </w:p>
        </w:tc>
      </w:tr>
    </w:tbl>
    <w:p/>
    <w:p>
      <w:pPr>
        <w:ind w:left="120"/>
        <w:shd w:val="clear" w:fill="F3F4F6"/>
        <w:pBdr>
          <w:left w:val="single" w:sz="18" w:space="6" w:color="24406B"/>
        </w:pBdr>
      </w:pPr>
      <w:r>
        <w:rPr>
          <w:rFonts w:eastAsia="Hiragino Sans" w:ascii="Hiragino Sans" w:hAnsi="Hiragino Sans"/>
          <w:b w:val="0"/>
          <w:i/>
          <w:color w:val="444444"/>
          <w:sz w:val="18"/>
        </w:rPr>
        <w:t>本書はAIが生成した事業報告及びその附属明細書のドラフトであり、公認会計士・弁護士等によるレビュー・数値検証を前提とする。会社・人物・数値はすべて架空であり、実在の企業・個人とは一切関係がない。事業報告は監査役会の監査及び取締役会の承認を経て招集通知に添付される書類であり、計算書類との相互整合を確認のうえ使用すること。</w:t>
      </w:r>
    </w:p>
    <w:p>
      <w:r>
        <w:br w:type="page"/>
      </w:r>
    </w:p>
    <w:p>
      <w:pPr>
        <w:ind w:left="120"/>
        <w:shd w:val="clear" w:fill="F3F4F6"/>
        <w:pBdr>
          <w:left w:val="single" w:sz="18" w:space="6" w:color="24406B"/>
        </w:pBdr>
      </w:pPr>
      <w:r>
        <w:rPr>
          <w:rFonts w:eastAsia="Hiragino Sans" w:ascii="Hiragino Sans" w:hAnsi="Hiragino Sans"/>
          <w:b w:val="0"/>
          <w:i/>
          <w:color w:val="444444"/>
          <w:sz w:val="18"/>
        </w:rPr>
        <w:t>本書はAIが生成したドラフトであり、公認会計士・弁護士等によるレビュー・数値検証を前提としています。会社・人物・数値はすべて架空であり、実在の企業・個人とは一切関係ありません。本書は定時株主総会の招集通知添付書類の叩き台であり、機関決定前の記載事項チェックに用いることを想定しています。</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t>項目</w:t>
            </w:r>
          </w:p>
        </w:tc>
        <w:tc>
          <w:tcPr>
            <w:tcW w:type="dxa" w:w="4986"/>
            <w:shd w:val="clear" w:fill="24406B"/>
          </w:tcPr>
          <w:p>
            <w:r/>
            <w:r>
              <w:rPr>
                <w:rFonts w:eastAsia="Hiragino Sans" w:ascii="Hiragino Sans" w:hAnsi="Hiragino Sans"/>
                <w:b/>
                <w:color w:val="FFFFFF"/>
                <w:sz w:val="18"/>
              </w:rPr>
              <w:t>記載内容</w:t>
            </w:r>
          </w:p>
        </w:tc>
      </w:tr>
      <w:tr>
        <w:tc>
          <w:tcPr>
            <w:tcW w:type="dxa" w:w="4986"/>
          </w:tcPr>
          <w:p>
            <w:r/>
            <w:r>
              <w:rPr>
                <w:rFonts w:eastAsia="Hiragino Sans" w:ascii="Hiragino Sans" w:hAnsi="Hiragino Sans"/>
                <w:b w:val="0"/>
                <w:sz w:val="18"/>
              </w:rPr>
              <w:t>【提出書類】</w:t>
            </w:r>
          </w:p>
        </w:tc>
        <w:tc>
          <w:tcPr>
            <w:tcW w:type="dxa" w:w="4986"/>
          </w:tcPr>
          <w:p>
            <w:r/>
            <w:r>
              <w:rPr>
                <w:rFonts w:eastAsia="Hiragino Sans" w:ascii="Hiragino Sans" w:hAnsi="Hiragino Sans"/>
                <w:b w:val="0"/>
                <w:sz w:val="18"/>
              </w:rPr>
              <w:t>事業報告及びその附属明細書</w:t>
            </w:r>
          </w:p>
        </w:tc>
      </w:tr>
      <w:tr>
        <w:tc>
          <w:tcPr>
            <w:tcW w:type="dxa" w:w="4986"/>
            <w:shd w:val="clear" w:fill="F7F8FA"/>
          </w:tcPr>
          <w:p>
            <w:r/>
            <w:r>
              <w:rPr>
                <w:rFonts w:eastAsia="Hiragino Sans" w:ascii="Hiragino Sans" w:hAnsi="Hiragino Sans"/>
                <w:b w:val="0"/>
                <w:sz w:val="18"/>
              </w:rPr>
              <w:t>【根拠条文】</w:t>
            </w:r>
          </w:p>
        </w:tc>
        <w:tc>
          <w:tcPr>
            <w:tcW w:type="dxa" w:w="4986"/>
            <w:shd w:val="clear" w:fill="F7F8FA"/>
          </w:tcPr>
          <w:p>
            <w:r/>
            <w:r>
              <w:rPr>
                <w:rFonts w:eastAsia="Hiragino Sans" w:ascii="Hiragino Sans" w:hAnsi="Hiragino Sans"/>
                <w:b w:val="0"/>
                <w:sz w:val="18"/>
              </w:rPr>
              <w:t>会社法第435条第2項／会社法施行規則第118条〜第128条</w:t>
            </w:r>
          </w:p>
        </w:tc>
      </w:tr>
      <w:tr>
        <w:tc>
          <w:tcPr>
            <w:tcW w:type="dxa" w:w="4986"/>
          </w:tcPr>
          <w:p>
            <w:r/>
            <w:r>
              <w:rPr>
                <w:rFonts w:eastAsia="Hiragino Sans" w:ascii="Hiragino Sans" w:hAnsi="Hiragino Sans"/>
                <w:b w:val="0"/>
                <w:sz w:val="18"/>
              </w:rPr>
              <w:t>【交付方法】</w:t>
            </w:r>
          </w:p>
        </w:tc>
        <w:tc>
          <w:tcPr>
            <w:tcW w:type="dxa" w:w="4986"/>
          </w:tcPr>
          <w:p>
            <w:r/>
            <w:r>
              <w:rPr>
                <w:rFonts w:eastAsia="Hiragino Sans" w:ascii="Hiragino Sans" w:hAnsi="Hiragino Sans"/>
                <w:b w:val="0"/>
                <w:sz w:val="18"/>
              </w:rPr>
              <w:t>定時株主総会の招集通知に添付（会社法第437条）し、総会に報告（同第438条）</w:t>
            </w:r>
          </w:p>
        </w:tc>
      </w:tr>
      <w:tr>
        <w:tc>
          <w:tcPr>
            <w:tcW w:type="dxa" w:w="4986"/>
            <w:shd w:val="clear" w:fill="F7F8FA"/>
          </w:tcPr>
          <w:p>
            <w:r/>
            <w:r>
              <w:rPr>
                <w:rFonts w:eastAsia="Hiragino Sans" w:ascii="Hiragino Sans" w:hAnsi="Hiragino Sans"/>
                <w:b w:val="0"/>
                <w:sz w:val="18"/>
              </w:rPr>
              <w:t>【事業年度】</w:t>
            </w:r>
          </w:p>
        </w:tc>
        <w:tc>
          <w:tcPr>
            <w:tcW w:type="dxa" w:w="4986"/>
            <w:shd w:val="clear" w:fill="F7F8FA"/>
          </w:tcPr>
          <w:p>
            <w:r/>
            <w:r>
              <w:rPr>
                <w:rFonts w:eastAsia="Hiragino Sans" w:ascii="Hiragino Sans" w:hAnsi="Hiragino Sans"/>
                <w:b w:val="0"/>
                <w:sz w:val="18"/>
              </w:rPr>
              <w:t>第28期（自 2025年4月1日 至 2026年3月31日）</w:t>
            </w:r>
          </w:p>
        </w:tc>
      </w:tr>
      <w:tr>
        <w:tc>
          <w:tcPr>
            <w:tcW w:type="dxa" w:w="4986"/>
          </w:tcPr>
          <w:p>
            <w:r/>
            <w:r>
              <w:rPr>
                <w:rFonts w:eastAsia="Hiragino Sans" w:ascii="Hiragino Sans" w:hAnsi="Hiragino Sans"/>
                <w:b w:val="0"/>
                <w:sz w:val="18"/>
              </w:rPr>
              <w:t>【会社名】</w:t>
            </w:r>
          </w:p>
        </w:tc>
        <w:tc>
          <w:tcPr>
            <w:tcW w:type="dxa" w:w="4986"/>
          </w:tcPr>
          <w:p>
            <w:r/>
            <w:r>
              <w:rPr>
                <w:rFonts w:eastAsia="Hiragino Sans" w:ascii="Hiragino Sans" w:hAnsi="Hiragino Sans"/>
                <w:b w:val="0"/>
                <w:sz w:val="18"/>
              </w:rPr>
              <w:t>サンプル製造株式会社</w:t>
            </w:r>
          </w:p>
        </w:tc>
      </w:tr>
      <w:tr>
        <w:tc>
          <w:tcPr>
            <w:tcW w:type="dxa" w:w="4986"/>
            <w:shd w:val="clear" w:fill="F7F8FA"/>
          </w:tcPr>
          <w:p>
            <w:r/>
            <w:r>
              <w:rPr>
                <w:rFonts w:eastAsia="Hiragino Sans" w:ascii="Hiragino Sans" w:hAnsi="Hiragino Sans"/>
                <w:b w:val="0"/>
                <w:sz w:val="18"/>
              </w:rPr>
              <w:t>【本店の所在の場所】</w:t>
            </w:r>
          </w:p>
        </w:tc>
        <w:tc>
          <w:tcPr>
            <w:tcW w:type="dxa" w:w="4986"/>
            <w:shd w:val="clear" w:fill="F7F8FA"/>
          </w:tcPr>
          <w:p>
            <w:r/>
            <w:r>
              <w:rPr>
                <w:rFonts w:eastAsia="Hiragino Sans" w:ascii="Hiragino Sans" w:hAnsi="Hiragino Sans"/>
                <w:b w:val="0"/>
                <w:sz w:val="18"/>
              </w:rPr>
              <w:t>長野県諏訪市美園町1丁目2番3号</w:t>
            </w:r>
          </w:p>
        </w:tc>
      </w:tr>
      <w:tr>
        <w:tc>
          <w:tcPr>
            <w:tcW w:type="dxa" w:w="4986"/>
          </w:tcPr>
          <w:p>
            <w:r/>
            <w:r>
              <w:rPr>
                <w:rFonts w:eastAsia="Hiragino Sans" w:ascii="Hiragino Sans" w:hAnsi="Hiragino Sans"/>
                <w:b w:val="0"/>
                <w:sz w:val="18"/>
              </w:rPr>
              <w:t>【定時株主総会】</w:t>
            </w:r>
          </w:p>
        </w:tc>
        <w:tc>
          <w:tcPr>
            <w:tcW w:type="dxa" w:w="4986"/>
          </w:tcPr>
          <w:p>
            <w:r/>
            <w:r>
              <w:rPr>
                <w:rFonts w:eastAsia="Hiragino Sans" w:ascii="Hiragino Sans" w:hAnsi="Hiragino Sans"/>
                <w:b w:val="0"/>
                <w:sz w:val="18"/>
              </w:rPr>
              <w:t>2026年6月24日</w:t>
            </w:r>
          </w:p>
        </w:tc>
      </w:tr>
      <w:tr>
        <w:tc>
          <w:tcPr>
            <w:tcW w:type="dxa" w:w="4986"/>
            <w:shd w:val="clear" w:fill="F7F8FA"/>
          </w:tcPr>
          <w:p>
            <w:r/>
            <w:r>
              <w:rPr>
                <w:rFonts w:eastAsia="Hiragino Sans" w:ascii="Hiragino Sans" w:hAnsi="Hiragino Sans"/>
                <w:b w:val="0"/>
                <w:sz w:val="18"/>
              </w:rPr>
              <w:t>【機関設計】</w:t>
            </w:r>
          </w:p>
        </w:tc>
        <w:tc>
          <w:tcPr>
            <w:tcW w:type="dxa" w:w="4986"/>
            <w:shd w:val="clear" w:fill="F7F8FA"/>
          </w:tcPr>
          <w:p>
            <w:r/>
            <w:r>
              <w:rPr>
                <w:rFonts w:eastAsia="Hiragino Sans" w:ascii="Hiragino Sans" w:hAnsi="Hiragino Sans"/>
                <w:b w:val="0"/>
                <w:sz w:val="18"/>
              </w:rPr>
              <w:t>公開会社・監査役会設置会社・会計監査人設置会社（連結計算書類作成会社）</w:t>
            </w:r>
          </w:p>
        </w:tc>
      </w:tr>
      <w:tr>
        <w:tc>
          <w:tcPr>
            <w:tcW w:type="dxa" w:w="4986"/>
          </w:tcPr>
          <w:p>
            <w:r/>
            <w:r>
              <w:rPr>
                <w:rFonts w:eastAsia="Hiragino Sans" w:ascii="Hiragino Sans" w:hAnsi="Hiragino Sans"/>
                <w:b w:val="0"/>
                <w:sz w:val="18"/>
              </w:rPr>
              <w:t>【記載の基準】</w:t>
            </w:r>
          </w:p>
        </w:tc>
        <w:tc>
          <w:tcPr>
            <w:tcW w:type="dxa" w:w="4986"/>
          </w:tcPr>
          <w:p>
            <w:r/>
            <w:r>
              <w:rPr>
                <w:rFonts w:eastAsia="Hiragino Sans" w:ascii="Hiragino Sans" w:hAnsi="Hiragino Sans"/>
                <w:b w:val="0"/>
                <w:sz w:val="18"/>
              </w:rPr>
              <w:t>企業集団（当社及び子会社）ベース（会社法施行規則第120条第2項）</w:t>
            </w:r>
          </w:p>
        </w:tc>
      </w:tr>
      <w:tr>
        <w:tc>
          <w:tcPr>
            <w:tcW w:type="dxa" w:w="4986"/>
            <w:shd w:val="clear" w:fill="F7F8FA"/>
          </w:tcPr>
          <w:p>
            <w:r/>
            <w:r>
              <w:rPr>
                <w:rFonts w:eastAsia="Hiragino Sans" w:ascii="Hiragino Sans" w:hAnsi="Hiragino Sans"/>
                <w:b w:val="0"/>
                <w:sz w:val="18"/>
              </w:rPr>
              <w:t>【作成】</w:t>
            </w:r>
          </w:p>
        </w:tc>
        <w:tc>
          <w:tcPr>
            <w:tcW w:type="dxa" w:w="4986"/>
            <w:shd w:val="clear" w:fill="F7F8FA"/>
          </w:tcPr>
          <w:p>
            <w:r/>
            <w:r>
              <w:rPr>
                <w:rFonts w:eastAsia="Hiragino Sans" w:ascii="Hiragino Sans" w:hAnsi="Hiragino Sans"/>
                <w:b w:val="0"/>
                <w:sz w:val="18"/>
              </w:rPr>
              <w:t>cpaai.jp（AI生成ドラフト）</w:t>
            </w:r>
          </w:p>
        </w:tc>
      </w:tr>
      <w:tr>
        <w:tc>
          <w:tcPr>
            <w:tcW w:type="dxa" w:w="4986"/>
          </w:tcPr>
          <w:p>
            <w:r/>
            <w:r>
              <w:rPr>
                <w:rFonts w:eastAsia="Hiragino Sans" w:ascii="Hiragino Sans" w:hAnsi="Hiragino Sans"/>
                <w:b w:val="0"/>
                <w:sz w:val="18"/>
              </w:rPr>
              <w:t>【査閲】</w:t>
            </w:r>
          </w:p>
        </w:tc>
        <w:tc>
          <w:tcPr>
            <w:tcW w:type="dxa" w:w="4986"/>
          </w:tcPr>
          <w:p>
            <w:r/>
            <w:r>
              <w:rPr>
                <w:rFonts w:eastAsia="Hiragino Sans" w:ascii="Hiragino Sans" w:hAnsi="Hiragino Sans"/>
                <w:b w:val="0"/>
                <w:sz w:val="18"/>
              </w:rPr>
              <w:t>—</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チェック観点: 作成日・機関決定日（取締役会）・定時株主総会日の整合。記載は事業年度末日現在を基準とし、会社役員の一部（提出日現在の地位・兼職）は基準日が異なるため、どの時点の記載かを各章で明示する。</w:t>
      </w:r>
    </w:p>
    <w:p>
      <w:pPr>
        <w:ind w:left="120"/>
        <w:shd w:val="clear" w:fill="F3F4F6"/>
        <w:pBdr>
          <w:left w:val="single" w:sz="18" w:space="6" w:color="24406B"/>
        </w:pBdr>
      </w:pPr>
      <w:r>
        <w:rPr>
          <w:rFonts w:eastAsia="Hiragino Sans" w:ascii="Hiragino Sans" w:hAnsi="Hiragino Sans"/>
          <w:b w:val="0"/>
          <w:i/>
          <w:color w:val="444444"/>
          <w:sz w:val="18"/>
        </w:rPr>
        <w:t>有価証券報告書（金融商品取引法）との違い（本書を読むときの前提）: ①根拠＝会社法435条2項・施行規則118〜128条であり、開示府令第三号様式のような法定の「様式」は無い。②交付先＝株主（招集通知に添付）であり、財務局へのEDINET提出ではない。③事業報告を監査するのは監査役会であり、会計監査人は事業報告を監査しない（会計監査人の監査対象は計算書類）。④財産及び損益の状況の推移は直近3事業年度（有報の主要な経営指標5期とは異なる）。⑤計算書類（貸借対照表・損益計算書・株主資本等変動計算書・個別注記表）は事業報告に含まれない別書類であり、招集通知一式として相互に整合させる。⑥企業集団ベースでの記載が原則。⑦電子的開示は電子提供措置・ウェブ開示によるみなし提供（有報のXBRLに相当する技術チェックはこちら）。</w:t>
      </w:r>
    </w:p>
    <w:p>
      <w:pPr>
        <w:jc w:val="center"/>
      </w:pPr>
      <w:r>
        <w:t>────────────────────────────────────────</w:t>
      </w:r>
    </w:p>
    <w:p>
      <w:pPr>
        <w:pStyle w:val="Heading1"/>
      </w:pPr>
      <w:r>
        <w:t>第1【会社の現況に関する事項】</w:t>
      </w:r>
    </w:p>
    <w:p>
      <w:pPr>
        <w:spacing w:after="80"/>
      </w:pPr>
      <w:r>
        <w:rPr>
          <w:rFonts w:eastAsia="Hiragino Sans" w:ascii="Hiragino Sans" w:hAnsi="Hiragino Sans"/>
          <w:b w:val="0"/>
          <w:i w:val="0"/>
        </w:rPr>
        <w:t>本章は公開会社に係る記載（会社法施行規則第119条第1号）であり、連結計算書類を作成しているため、企業集団（当社及び連結子会社8社）の状況を記載しています（同規則第120条第2項）。金額は百万円未満を切り捨てて表示しています。</w:t>
      </w:r>
    </w:p>
    <w:p>
      <w:pPr>
        <w:pStyle w:val="Heading2"/>
      </w:pPr>
      <w:r>
        <w:t>1【主要な事業内容】</w:t>
      </w:r>
    </w:p>
    <w:p>
      <w:pPr>
        <w:spacing w:after="80"/>
      </w:pPr>
      <w:r>
        <w:rPr>
          <w:rFonts w:eastAsia="Hiragino Sans" w:ascii="Hiragino Sans" w:hAnsi="Hiragino Sans"/>
          <w:b w:val="0"/>
          <w:i w:val="0"/>
        </w:rPr>
        <w:t>当社グループは、当社、連結子会社8社及び持分法適用関連会社2社により構成され、精密機器事業及び電子部品事業を中核とする部品メーカーです。事業区分は計算書類の注記におけるセグメント情報の区分と一致しています。</w:t>
      </w:r>
    </w:p>
    <w:p>
      <w:pPr>
        <w:pStyle w:val="ListBullet"/>
        <w:ind w:left="240"/>
      </w:pPr>
      <w:r>
        <w:rPr>
          <w:rFonts w:eastAsia="Hiragino Sans" w:ascii="Hiragino Sans" w:hAnsi="Hiragino Sans"/>
          <w:b/>
          <w:sz w:val="20"/>
        </w:rPr>
        <w:t>精密機器事業</w:t>
      </w:r>
      <w:r>
        <w:rPr>
          <w:rFonts w:eastAsia="Hiragino Sans" w:ascii="Hiragino Sans" w:hAnsi="Hiragino Sans"/>
          <w:b w:val="0"/>
          <w:sz w:val="20"/>
        </w:rPr>
        <w:t>：半導体製造装置・産業用ロボット・医療機器向けの精密切削加工部品、精密モーションユニット、精密金型の製造販売。当社（諏訪工場）、サンプル精機株式会社、Sample Precision (Thailand) Co., Ltd. 及び Sample Precision Vietnam Co., Ltd. が製造を担当しています。</w:t>
      </w:r>
    </w:p>
    <w:p>
      <w:pPr>
        <w:pStyle w:val="ListBullet"/>
        <w:ind w:left="240"/>
      </w:pPr>
      <w:r>
        <w:rPr>
          <w:rFonts w:eastAsia="Hiragino Sans" w:ascii="Hiragino Sans" w:hAnsi="Hiragino Sans"/>
          <w:b/>
          <w:sz w:val="20"/>
        </w:rPr>
        <w:t>電子部品事業</w:t>
      </w:r>
      <w:r>
        <w:rPr>
          <w:rFonts w:eastAsia="Hiragino Sans" w:ascii="Hiragino Sans" w:hAnsi="Hiragino Sans"/>
          <w:b w:val="0"/>
          <w:sz w:val="20"/>
        </w:rPr>
        <w:t>：車載用・産業機器用のセンサモジュール、コネクタ、積層セラミック部品の製造販売。当社（伊那工場）、サンプルエレクトロニクス株式会社（九州工場）及び Sample Electronics (Shanghai) Co., Ltd. が製造を担当しています。</w:t>
      </w:r>
    </w:p>
    <w:p>
      <w:pPr>
        <w:pStyle w:val="ListBullet"/>
        <w:ind w:left="240"/>
      </w:pPr>
      <w:r>
        <w:rPr>
          <w:rFonts w:eastAsia="Hiragino Sans" w:ascii="Hiragino Sans" w:hAnsi="Hiragino Sans"/>
          <w:b/>
          <w:sz w:val="20"/>
        </w:rPr>
        <w:t>その他</w:t>
      </w:r>
      <w:r>
        <w:rPr>
          <w:rFonts w:eastAsia="Hiragino Sans" w:ascii="Hiragino Sans" w:hAnsi="Hiragino Sans"/>
          <w:b w:val="0"/>
          <w:sz w:val="20"/>
        </w:rPr>
        <w:t>：グループ物流（サンプルロジスティクス株式会社）、治工具販売、設備保守サービス等を含んでいます。</w:t>
      </w:r>
    </w:p>
    <w:p>
      <w:pPr>
        <w:spacing w:after="80"/>
      </w:pPr>
      <w:r>
        <w:rPr>
          <w:rFonts w:eastAsia="Hiragino Sans" w:ascii="Hiragino Sans" w:hAnsi="Hiragino Sans"/>
          <w:b w:val="0"/>
          <w:i w:val="0"/>
        </w:rPr>
        <w:t>販売については、国内は当社営業本部が、北米は Sample America, Inc. が、欧州は Sample Europe GmbH が、中国は Sample Electronics (Shanghai) Co., Ltd. がそれぞれ担当しています。</w:t>
      </w:r>
    </w:p>
    <w:p>
      <w:pPr>
        <w:pStyle w:val="Heading2"/>
      </w:pPr>
      <w:r>
        <w:t>2【主要な営業所及び工場】</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区分</w:t>
            </w:r>
          </w:p>
        </w:tc>
        <w:tc>
          <w:tcPr>
            <w:tcW w:type="dxa" w:w="3324"/>
            <w:shd w:val="clear" w:fill="24406B"/>
          </w:tcPr>
          <w:p>
            <w:r/>
            <w:r>
              <w:rPr>
                <w:rFonts w:eastAsia="Hiragino Sans" w:ascii="Hiragino Sans" w:hAnsi="Hiragino Sans"/>
                <w:b/>
                <w:color w:val="FFFFFF"/>
                <w:sz w:val="18"/>
              </w:rPr>
              <w:t>名称</w:t>
            </w:r>
          </w:p>
        </w:tc>
        <w:tc>
          <w:tcPr>
            <w:tcW w:type="dxa" w:w="3324"/>
            <w:shd w:val="clear" w:fill="24406B"/>
          </w:tcPr>
          <w:p>
            <w:r/>
            <w:r>
              <w:rPr>
                <w:rFonts w:eastAsia="Hiragino Sans" w:ascii="Hiragino Sans" w:hAnsi="Hiragino Sans"/>
                <w:b/>
                <w:color w:val="FFFFFF"/>
                <w:sz w:val="18"/>
              </w:rPr>
              <w:t>所在地</w:t>
            </w:r>
          </w:p>
        </w:tc>
      </w:tr>
      <w:tr>
        <w:tc>
          <w:tcPr>
            <w:tcW w:type="dxa" w:w="3324"/>
          </w:tcPr>
          <w:p>
            <w:r/>
            <w:r>
              <w:rPr>
                <w:rFonts w:eastAsia="Hiragino Sans" w:ascii="Hiragino Sans" w:hAnsi="Hiragino Sans"/>
                <w:b w:val="0"/>
                <w:sz w:val="18"/>
              </w:rPr>
              <w:t>当社（本店・工場）</w:t>
            </w:r>
          </w:p>
        </w:tc>
        <w:tc>
          <w:tcPr>
            <w:tcW w:type="dxa" w:w="3324"/>
          </w:tcPr>
          <w:p>
            <w:r/>
            <w:r>
              <w:rPr>
                <w:rFonts w:eastAsia="Hiragino Sans" w:ascii="Hiragino Sans" w:hAnsi="Hiragino Sans"/>
                <w:b w:val="0"/>
                <w:sz w:val="18"/>
              </w:rPr>
              <w:t>本社・諏訪工場</w:t>
            </w:r>
          </w:p>
        </w:tc>
        <w:tc>
          <w:tcPr>
            <w:tcW w:type="dxa" w:w="3324"/>
          </w:tcPr>
          <w:p>
            <w:r/>
            <w:r>
              <w:rPr>
                <w:rFonts w:eastAsia="Hiragino Sans" w:ascii="Hiragino Sans" w:hAnsi="Hiragino Sans"/>
                <w:b w:val="0"/>
                <w:sz w:val="18"/>
              </w:rPr>
              <w:t>長野県諏訪市</w:t>
            </w:r>
          </w:p>
        </w:tc>
      </w:tr>
      <w:tr>
        <w:tc>
          <w:tcPr>
            <w:tcW w:type="dxa" w:w="3324"/>
            <w:shd w:val="clear" w:fill="F7F8FA"/>
          </w:tcPr>
          <w:p>
            <w:r/>
            <w:r>
              <w:rPr>
                <w:rFonts w:eastAsia="Hiragino Sans" w:ascii="Hiragino Sans" w:hAnsi="Hiragino Sans"/>
                <w:b w:val="0"/>
                <w:sz w:val="18"/>
              </w:rPr>
              <w:t>当社（工場）</w:t>
            </w:r>
          </w:p>
        </w:tc>
        <w:tc>
          <w:tcPr>
            <w:tcW w:type="dxa" w:w="3324"/>
            <w:shd w:val="clear" w:fill="F7F8FA"/>
          </w:tcPr>
          <w:p>
            <w:r/>
            <w:r>
              <w:rPr>
                <w:rFonts w:eastAsia="Hiragino Sans" w:ascii="Hiragino Sans" w:hAnsi="Hiragino Sans"/>
                <w:b w:val="0"/>
                <w:sz w:val="18"/>
              </w:rPr>
              <w:t>伊那工場</w:t>
            </w:r>
          </w:p>
        </w:tc>
        <w:tc>
          <w:tcPr>
            <w:tcW w:type="dxa" w:w="3324"/>
            <w:shd w:val="clear" w:fill="F7F8FA"/>
          </w:tcPr>
          <w:p>
            <w:r/>
            <w:r>
              <w:rPr>
                <w:rFonts w:eastAsia="Hiragino Sans" w:ascii="Hiragino Sans" w:hAnsi="Hiragino Sans"/>
                <w:b w:val="0"/>
                <w:sz w:val="18"/>
              </w:rPr>
              <w:t>長野県伊那市</w:t>
            </w:r>
          </w:p>
        </w:tc>
      </w:tr>
      <w:tr>
        <w:tc>
          <w:tcPr>
            <w:tcW w:type="dxa" w:w="3324"/>
          </w:tcPr>
          <w:p>
            <w:r/>
            <w:r>
              <w:rPr>
                <w:rFonts w:eastAsia="Hiragino Sans" w:ascii="Hiragino Sans" w:hAnsi="Hiragino Sans"/>
                <w:b w:val="0"/>
                <w:sz w:val="18"/>
              </w:rPr>
              <w:t>当社（営業拠点）</w:t>
            </w:r>
          </w:p>
        </w:tc>
        <w:tc>
          <w:tcPr>
            <w:tcW w:type="dxa" w:w="3324"/>
          </w:tcPr>
          <w:p>
            <w:r/>
            <w:r>
              <w:rPr>
                <w:rFonts w:eastAsia="Hiragino Sans" w:ascii="Hiragino Sans" w:hAnsi="Hiragino Sans"/>
                <w:b w:val="0"/>
                <w:sz w:val="18"/>
              </w:rPr>
              <w:t>東京支店・名古屋営業所・大阪営業所</w:t>
            </w:r>
          </w:p>
        </w:tc>
        <w:tc>
          <w:tcPr>
            <w:tcW w:type="dxa" w:w="3324"/>
          </w:tcPr>
          <w:p>
            <w:r/>
            <w:r>
              <w:rPr>
                <w:rFonts w:eastAsia="Hiragino Sans" w:ascii="Hiragino Sans" w:hAnsi="Hiragino Sans"/>
                <w:b w:val="0"/>
                <w:sz w:val="18"/>
              </w:rPr>
              <w:t>東京都港区ほか2か所</w:t>
            </w:r>
          </w:p>
        </w:tc>
      </w:tr>
      <w:tr>
        <w:tc>
          <w:tcPr>
            <w:tcW w:type="dxa" w:w="3324"/>
            <w:shd w:val="clear" w:fill="F7F8FA"/>
          </w:tcPr>
          <w:p>
            <w:r/>
            <w:r>
              <w:rPr>
                <w:rFonts w:eastAsia="Hiragino Sans" w:ascii="Hiragino Sans" w:hAnsi="Hiragino Sans"/>
                <w:b w:val="0"/>
                <w:sz w:val="18"/>
              </w:rPr>
              <w:t>子会社（工場）</w:t>
            </w:r>
          </w:p>
        </w:tc>
        <w:tc>
          <w:tcPr>
            <w:tcW w:type="dxa" w:w="3324"/>
            <w:shd w:val="clear" w:fill="F7F8FA"/>
          </w:tcPr>
          <w:p>
            <w:r/>
            <w:r>
              <w:rPr>
                <w:rFonts w:eastAsia="Hiragino Sans" w:ascii="Hiragino Sans" w:hAnsi="Hiragino Sans"/>
                <w:b w:val="0"/>
                <w:sz w:val="18"/>
              </w:rPr>
              <w:t>サンプル精機株式会社</w:t>
            </w:r>
          </w:p>
        </w:tc>
        <w:tc>
          <w:tcPr>
            <w:tcW w:type="dxa" w:w="3324"/>
            <w:shd w:val="clear" w:fill="F7F8FA"/>
          </w:tcPr>
          <w:p>
            <w:r/>
            <w:r>
              <w:rPr>
                <w:rFonts w:eastAsia="Hiragino Sans" w:ascii="Hiragino Sans" w:hAnsi="Hiragino Sans"/>
                <w:b w:val="0"/>
                <w:sz w:val="18"/>
              </w:rPr>
              <w:t>長野県岡谷市</w:t>
            </w:r>
          </w:p>
        </w:tc>
      </w:tr>
      <w:tr>
        <w:tc>
          <w:tcPr>
            <w:tcW w:type="dxa" w:w="3324"/>
          </w:tcPr>
          <w:p>
            <w:r/>
            <w:r>
              <w:rPr>
                <w:rFonts w:eastAsia="Hiragino Sans" w:ascii="Hiragino Sans" w:hAnsi="Hiragino Sans"/>
                <w:b w:val="0"/>
                <w:sz w:val="18"/>
              </w:rPr>
              <w:t>子会社（工場）</w:t>
            </w:r>
          </w:p>
        </w:tc>
        <w:tc>
          <w:tcPr>
            <w:tcW w:type="dxa" w:w="3324"/>
          </w:tcPr>
          <w:p>
            <w:r/>
            <w:r>
              <w:rPr>
                <w:rFonts w:eastAsia="Hiragino Sans" w:ascii="Hiragino Sans" w:hAnsi="Hiragino Sans"/>
                <w:b w:val="0"/>
                <w:sz w:val="18"/>
              </w:rPr>
              <w:t>サンプルエレクトロニクス株式会社（九州工場）</w:t>
            </w:r>
          </w:p>
        </w:tc>
        <w:tc>
          <w:tcPr>
            <w:tcW w:type="dxa" w:w="3324"/>
          </w:tcPr>
          <w:p>
            <w:r/>
            <w:r>
              <w:rPr>
                <w:rFonts w:eastAsia="Hiragino Sans" w:ascii="Hiragino Sans" w:hAnsi="Hiragino Sans"/>
                <w:b w:val="0"/>
                <w:sz w:val="18"/>
              </w:rPr>
              <w:t>福岡県飯塚市</w:t>
            </w:r>
          </w:p>
        </w:tc>
      </w:tr>
      <w:tr>
        <w:tc>
          <w:tcPr>
            <w:tcW w:type="dxa" w:w="3324"/>
            <w:shd w:val="clear" w:fill="F7F8FA"/>
          </w:tcPr>
          <w:p>
            <w:r/>
            <w:r>
              <w:rPr>
                <w:rFonts w:eastAsia="Hiragino Sans" w:ascii="Hiragino Sans" w:hAnsi="Hiragino Sans"/>
                <w:b w:val="0"/>
                <w:sz w:val="18"/>
              </w:rPr>
              <w:t>子会社（物流）</w:t>
            </w:r>
          </w:p>
        </w:tc>
        <w:tc>
          <w:tcPr>
            <w:tcW w:type="dxa" w:w="3324"/>
            <w:shd w:val="clear" w:fill="F7F8FA"/>
          </w:tcPr>
          <w:p>
            <w:r/>
            <w:r>
              <w:rPr>
                <w:rFonts w:eastAsia="Hiragino Sans" w:ascii="Hiragino Sans" w:hAnsi="Hiragino Sans"/>
                <w:b w:val="0"/>
                <w:sz w:val="18"/>
              </w:rPr>
              <w:t>サンプルロジスティクス株式会社</w:t>
            </w:r>
          </w:p>
        </w:tc>
        <w:tc>
          <w:tcPr>
            <w:tcW w:type="dxa" w:w="3324"/>
            <w:shd w:val="clear" w:fill="F7F8FA"/>
          </w:tcPr>
          <w:p>
            <w:r/>
            <w:r>
              <w:rPr>
                <w:rFonts w:eastAsia="Hiragino Sans" w:ascii="Hiragino Sans" w:hAnsi="Hiragino Sans"/>
                <w:b w:val="0"/>
                <w:sz w:val="18"/>
              </w:rPr>
              <w:t>長野県諏訪市</w:t>
            </w:r>
          </w:p>
        </w:tc>
      </w:tr>
      <w:tr>
        <w:tc>
          <w:tcPr>
            <w:tcW w:type="dxa" w:w="3324"/>
          </w:tcPr>
          <w:p>
            <w:r/>
            <w:r>
              <w:rPr>
                <w:rFonts w:eastAsia="Hiragino Sans" w:ascii="Hiragino Sans" w:hAnsi="Hiragino Sans"/>
                <w:b w:val="0"/>
                <w:sz w:val="18"/>
              </w:rPr>
              <w:t>子会社（海外・工場）</w:t>
            </w:r>
          </w:p>
        </w:tc>
        <w:tc>
          <w:tcPr>
            <w:tcW w:type="dxa" w:w="3324"/>
          </w:tcPr>
          <w:p>
            <w:r/>
            <w:r>
              <w:rPr>
                <w:rFonts w:eastAsia="Hiragino Sans" w:ascii="Hiragino Sans" w:hAnsi="Hiragino Sans"/>
                <w:b w:val="0"/>
                <w:sz w:val="18"/>
              </w:rPr>
              <w:t>Sample Precision (Thailand) Co., Ltd.</w:t>
            </w:r>
          </w:p>
        </w:tc>
        <w:tc>
          <w:tcPr>
            <w:tcW w:type="dxa" w:w="3324"/>
          </w:tcPr>
          <w:p>
            <w:r/>
            <w:r>
              <w:rPr>
                <w:rFonts w:eastAsia="Hiragino Sans" w:ascii="Hiragino Sans" w:hAnsi="Hiragino Sans"/>
                <w:b w:val="0"/>
                <w:sz w:val="18"/>
              </w:rPr>
              <w:t>タイ王国チョンブリ県</w:t>
            </w:r>
          </w:p>
        </w:tc>
      </w:tr>
      <w:tr>
        <w:tc>
          <w:tcPr>
            <w:tcW w:type="dxa" w:w="3324"/>
            <w:shd w:val="clear" w:fill="F7F8FA"/>
          </w:tcPr>
          <w:p>
            <w:r/>
            <w:r>
              <w:rPr>
                <w:rFonts w:eastAsia="Hiragino Sans" w:ascii="Hiragino Sans" w:hAnsi="Hiragino Sans"/>
                <w:b w:val="0"/>
                <w:sz w:val="18"/>
              </w:rPr>
              <w:t>子会社（海外・工場）</w:t>
            </w:r>
          </w:p>
        </w:tc>
        <w:tc>
          <w:tcPr>
            <w:tcW w:type="dxa" w:w="3324"/>
            <w:shd w:val="clear" w:fill="F7F8FA"/>
          </w:tcPr>
          <w:p>
            <w:r/>
            <w:r>
              <w:rPr>
                <w:rFonts w:eastAsia="Hiragino Sans" w:ascii="Hiragino Sans" w:hAnsi="Hiragino Sans"/>
                <w:b w:val="0"/>
                <w:sz w:val="18"/>
              </w:rPr>
              <w:t>Sample Precision Vietnam Co., Ltd.</w:t>
            </w:r>
          </w:p>
        </w:tc>
        <w:tc>
          <w:tcPr>
            <w:tcW w:type="dxa" w:w="3324"/>
            <w:shd w:val="clear" w:fill="F7F8FA"/>
          </w:tcPr>
          <w:p>
            <w:r/>
            <w:r>
              <w:rPr>
                <w:rFonts w:eastAsia="Hiragino Sans" w:ascii="Hiragino Sans" w:hAnsi="Hiragino Sans"/>
                <w:b w:val="0"/>
                <w:sz w:val="18"/>
              </w:rPr>
              <w:t>ベトナム ドンナイ省</w:t>
            </w:r>
          </w:p>
        </w:tc>
      </w:tr>
      <w:tr>
        <w:tc>
          <w:tcPr>
            <w:tcW w:type="dxa" w:w="3324"/>
          </w:tcPr>
          <w:p>
            <w:r/>
            <w:r>
              <w:rPr>
                <w:rFonts w:eastAsia="Hiragino Sans" w:ascii="Hiragino Sans" w:hAnsi="Hiragino Sans"/>
                <w:b w:val="0"/>
                <w:sz w:val="18"/>
              </w:rPr>
              <w:t>子会社（海外・製造販売）</w:t>
            </w:r>
          </w:p>
        </w:tc>
        <w:tc>
          <w:tcPr>
            <w:tcW w:type="dxa" w:w="3324"/>
          </w:tcPr>
          <w:p>
            <w:r/>
            <w:r>
              <w:rPr>
                <w:rFonts w:eastAsia="Hiragino Sans" w:ascii="Hiragino Sans" w:hAnsi="Hiragino Sans"/>
                <w:b w:val="0"/>
                <w:sz w:val="18"/>
              </w:rPr>
              <w:t>Sample Electronics (Shanghai) Co., Ltd.</w:t>
            </w:r>
          </w:p>
        </w:tc>
        <w:tc>
          <w:tcPr>
            <w:tcW w:type="dxa" w:w="3324"/>
          </w:tcPr>
          <w:p>
            <w:r/>
            <w:r>
              <w:rPr>
                <w:rFonts w:eastAsia="Hiragino Sans" w:ascii="Hiragino Sans" w:hAnsi="Hiragino Sans"/>
                <w:b w:val="0"/>
                <w:sz w:val="18"/>
              </w:rPr>
              <w:t>中国上海市</w:t>
            </w:r>
          </w:p>
        </w:tc>
      </w:tr>
      <w:tr>
        <w:tc>
          <w:tcPr>
            <w:tcW w:type="dxa" w:w="3324"/>
            <w:shd w:val="clear" w:fill="F7F8FA"/>
          </w:tcPr>
          <w:p>
            <w:r/>
            <w:r>
              <w:rPr>
                <w:rFonts w:eastAsia="Hiragino Sans" w:ascii="Hiragino Sans" w:hAnsi="Hiragino Sans"/>
                <w:b w:val="0"/>
                <w:sz w:val="18"/>
              </w:rPr>
              <w:t>子会社（海外・販売）</w:t>
            </w:r>
          </w:p>
        </w:tc>
        <w:tc>
          <w:tcPr>
            <w:tcW w:type="dxa" w:w="3324"/>
            <w:shd w:val="clear" w:fill="F7F8FA"/>
          </w:tcPr>
          <w:p>
            <w:r/>
            <w:r>
              <w:rPr>
                <w:rFonts w:eastAsia="Hiragino Sans" w:ascii="Hiragino Sans" w:hAnsi="Hiragino Sans"/>
                <w:b w:val="0"/>
                <w:sz w:val="18"/>
              </w:rPr>
              <w:t>Sample America, Inc.</w:t>
            </w:r>
          </w:p>
        </w:tc>
        <w:tc>
          <w:tcPr>
            <w:tcW w:type="dxa" w:w="3324"/>
            <w:shd w:val="clear" w:fill="F7F8FA"/>
          </w:tcPr>
          <w:p>
            <w:r/>
            <w:r>
              <w:rPr>
                <w:rFonts w:eastAsia="Hiragino Sans" w:ascii="Hiragino Sans" w:hAnsi="Hiragino Sans"/>
                <w:b w:val="0"/>
                <w:sz w:val="18"/>
              </w:rPr>
              <w:t>米国カリフォルニア州</w:t>
            </w:r>
          </w:p>
        </w:tc>
      </w:tr>
      <w:tr>
        <w:tc>
          <w:tcPr>
            <w:tcW w:type="dxa" w:w="3324"/>
          </w:tcPr>
          <w:p>
            <w:r/>
            <w:r>
              <w:rPr>
                <w:rFonts w:eastAsia="Hiragino Sans" w:ascii="Hiragino Sans" w:hAnsi="Hiragino Sans"/>
                <w:b w:val="0"/>
                <w:sz w:val="18"/>
              </w:rPr>
              <w:t>子会社（海外・販売）</w:t>
            </w:r>
          </w:p>
        </w:tc>
        <w:tc>
          <w:tcPr>
            <w:tcW w:type="dxa" w:w="3324"/>
          </w:tcPr>
          <w:p>
            <w:r/>
            <w:r>
              <w:rPr>
                <w:rFonts w:eastAsia="Hiragino Sans" w:ascii="Hiragino Sans" w:hAnsi="Hiragino Sans"/>
                <w:b w:val="0"/>
                <w:sz w:val="18"/>
              </w:rPr>
              <w:t>Sample Europe GmbH</w:t>
            </w:r>
          </w:p>
        </w:tc>
        <w:tc>
          <w:tcPr>
            <w:tcW w:type="dxa" w:w="3324"/>
          </w:tcPr>
          <w:p>
            <w:r/>
            <w:r>
              <w:rPr>
                <w:rFonts w:eastAsia="Hiragino Sans" w:ascii="Hiragino Sans" w:hAnsi="Hiragino Sans"/>
                <w:b w:val="0"/>
                <w:sz w:val="18"/>
              </w:rPr>
              <w:t>ドイツ デュッセルドルフ市</w:t>
            </w:r>
          </w:p>
        </w:tc>
      </w:tr>
    </w:tbl>
    <w:p>
      <w:pPr>
        <w:spacing w:after="40"/>
      </w:pPr>
    </w:p>
    <w:p>
      <w:pPr>
        <w:pStyle w:val="Heading2"/>
      </w:pPr>
      <w:r>
        <w:t>3【使用人の状況】</w:t>
      </w:r>
    </w:p>
    <w:p>
      <w:pPr>
        <w:spacing w:after="80"/>
      </w:pPr>
      <w:r>
        <w:rPr>
          <w:rFonts w:eastAsia="Hiragino Sans" w:ascii="Hiragino Sans" w:hAnsi="Hiragino Sans"/>
          <w:b w:val="0"/>
          <w:i w:val="0"/>
        </w:rPr>
        <w:t>当事業年度末日現在の企業集団の使用人の状況は次のとおりです。</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区分</w:t>
            </w:r>
          </w:p>
        </w:tc>
        <w:tc>
          <w:tcPr>
            <w:tcW w:type="dxa" w:w="3324"/>
            <w:shd w:val="clear" w:fill="24406B"/>
          </w:tcPr>
          <w:p>
            <w:r/>
            <w:r>
              <w:rPr>
                <w:rFonts w:eastAsia="Hiragino Sans" w:ascii="Hiragino Sans" w:hAnsi="Hiragino Sans"/>
                <w:b/>
                <w:color w:val="FFFFFF"/>
                <w:sz w:val="18"/>
              </w:rPr>
              <w:t>使用人数（名）</w:t>
            </w:r>
          </w:p>
        </w:tc>
        <w:tc>
          <w:tcPr>
            <w:tcW w:type="dxa" w:w="3324"/>
            <w:shd w:val="clear" w:fill="24406B"/>
          </w:tcPr>
          <w:p>
            <w:r/>
            <w:r>
              <w:rPr>
                <w:rFonts w:eastAsia="Hiragino Sans" w:ascii="Hiragino Sans" w:hAnsi="Hiragino Sans"/>
                <w:b/>
                <w:color w:val="FFFFFF"/>
                <w:sz w:val="18"/>
              </w:rPr>
              <w:t>前期末比増減（名）</w:t>
            </w:r>
          </w:p>
        </w:tc>
      </w:tr>
      <w:tr>
        <w:tc>
          <w:tcPr>
            <w:tcW w:type="dxa" w:w="3324"/>
          </w:tcPr>
          <w:p>
            <w:r/>
            <w:r>
              <w:rPr>
                <w:rFonts w:eastAsia="Hiragino Sans" w:ascii="Hiragino Sans" w:hAnsi="Hiragino Sans"/>
                <w:b w:val="0"/>
                <w:sz w:val="18"/>
              </w:rPr>
              <w:t>精密機器事業</w:t>
            </w:r>
          </w:p>
        </w:tc>
        <w:tc>
          <w:tcPr>
            <w:tcW w:type="dxa" w:w="3324"/>
          </w:tcPr>
          <w:p>
            <w:r/>
            <w:r>
              <w:rPr>
                <w:rFonts w:eastAsia="Hiragino Sans" w:ascii="Hiragino Sans" w:hAnsi="Hiragino Sans"/>
                <w:b w:val="0"/>
                <w:sz w:val="18"/>
              </w:rPr>
              <w:t>1,280</w:t>
            </w:r>
          </w:p>
        </w:tc>
        <w:tc>
          <w:tcPr>
            <w:tcW w:type="dxa" w:w="3324"/>
          </w:tcPr>
          <w:p>
            <w:r/>
            <w:r>
              <w:rPr>
                <w:rFonts w:eastAsia="Hiragino Sans" w:ascii="Hiragino Sans" w:hAnsi="Hiragino Sans"/>
                <w:b w:val="0"/>
                <w:sz w:val="18"/>
              </w:rPr>
              <w:t>＋18</w:t>
            </w:r>
          </w:p>
        </w:tc>
      </w:tr>
      <w:tr>
        <w:tc>
          <w:tcPr>
            <w:tcW w:type="dxa" w:w="3324"/>
            <w:shd w:val="clear" w:fill="F7F8FA"/>
          </w:tcPr>
          <w:p>
            <w:r/>
            <w:r>
              <w:rPr>
                <w:rFonts w:eastAsia="Hiragino Sans" w:ascii="Hiragino Sans" w:hAnsi="Hiragino Sans"/>
                <w:b w:val="0"/>
                <w:sz w:val="18"/>
              </w:rPr>
              <w:t>電子部品事業</w:t>
            </w:r>
          </w:p>
        </w:tc>
        <w:tc>
          <w:tcPr>
            <w:tcW w:type="dxa" w:w="3324"/>
            <w:shd w:val="clear" w:fill="F7F8FA"/>
          </w:tcPr>
          <w:p>
            <w:r/>
            <w:r>
              <w:rPr>
                <w:rFonts w:eastAsia="Hiragino Sans" w:ascii="Hiragino Sans" w:hAnsi="Hiragino Sans"/>
                <w:b w:val="0"/>
                <w:sz w:val="18"/>
              </w:rPr>
              <w:t>890</w:t>
            </w:r>
          </w:p>
        </w:tc>
        <w:tc>
          <w:tcPr>
            <w:tcW w:type="dxa" w:w="3324"/>
            <w:shd w:val="clear" w:fill="F7F8FA"/>
          </w:tcPr>
          <w:p>
            <w:r/>
            <w:r>
              <w:rPr>
                <w:rFonts w:eastAsia="Hiragino Sans" w:ascii="Hiragino Sans" w:hAnsi="Hiragino Sans"/>
                <w:b w:val="0"/>
                <w:sz w:val="18"/>
              </w:rPr>
              <w:t>＋12</w:t>
            </w:r>
          </w:p>
        </w:tc>
      </w:tr>
      <w:tr>
        <w:tc>
          <w:tcPr>
            <w:tcW w:type="dxa" w:w="3324"/>
          </w:tcPr>
          <w:p>
            <w:r/>
            <w:r>
              <w:rPr>
                <w:rFonts w:eastAsia="Hiragino Sans" w:ascii="Hiragino Sans" w:hAnsi="Hiragino Sans"/>
                <w:b w:val="0"/>
                <w:sz w:val="18"/>
              </w:rPr>
              <w:t>その他</w:t>
            </w:r>
          </w:p>
        </w:tc>
        <w:tc>
          <w:tcPr>
            <w:tcW w:type="dxa" w:w="3324"/>
          </w:tcPr>
          <w:p>
            <w:r/>
            <w:r>
              <w:rPr>
                <w:rFonts w:eastAsia="Hiragino Sans" w:ascii="Hiragino Sans" w:hAnsi="Hiragino Sans"/>
                <w:b w:val="0"/>
                <w:sz w:val="18"/>
              </w:rPr>
              <w:t>145</w:t>
            </w:r>
          </w:p>
        </w:tc>
        <w:tc>
          <w:tcPr>
            <w:tcW w:type="dxa" w:w="3324"/>
          </w:tcPr>
          <w:p>
            <w:r/>
            <w:r>
              <w:rPr>
                <w:rFonts w:eastAsia="Hiragino Sans" w:ascii="Hiragino Sans" w:hAnsi="Hiragino Sans"/>
                <w:b w:val="0"/>
                <w:sz w:val="18"/>
              </w:rPr>
              <w:t>＋3</w:t>
            </w:r>
          </w:p>
        </w:tc>
      </w:tr>
      <w:tr>
        <w:tc>
          <w:tcPr>
            <w:tcW w:type="dxa" w:w="3324"/>
            <w:shd w:val="clear" w:fill="F7F8FA"/>
          </w:tcPr>
          <w:p>
            <w:r/>
            <w:r>
              <w:rPr>
                <w:rFonts w:eastAsia="Hiragino Sans" w:ascii="Hiragino Sans" w:hAnsi="Hiragino Sans"/>
                <w:b w:val="0"/>
                <w:sz w:val="18"/>
              </w:rPr>
              <w:t>全社（共通）</w:t>
            </w:r>
          </w:p>
        </w:tc>
        <w:tc>
          <w:tcPr>
            <w:tcW w:type="dxa" w:w="3324"/>
            <w:shd w:val="clear" w:fill="F7F8FA"/>
          </w:tcPr>
          <w:p>
            <w:r/>
            <w:r>
              <w:rPr>
                <w:rFonts w:eastAsia="Hiragino Sans" w:ascii="Hiragino Sans" w:hAnsi="Hiragino Sans"/>
                <w:b w:val="0"/>
                <w:sz w:val="18"/>
              </w:rPr>
              <w:t>115</w:t>
            </w:r>
          </w:p>
        </w:tc>
        <w:tc>
          <w:tcPr>
            <w:tcW w:type="dxa" w:w="3324"/>
            <w:shd w:val="clear" w:fill="F7F8FA"/>
          </w:tcPr>
          <w:p>
            <w:r/>
            <w:r>
              <w:rPr>
                <w:rFonts w:eastAsia="Hiragino Sans" w:ascii="Hiragino Sans" w:hAnsi="Hiragino Sans"/>
                <w:b w:val="0"/>
                <w:sz w:val="18"/>
              </w:rPr>
              <w:t>＋2</w:t>
            </w:r>
          </w:p>
        </w:tc>
      </w:tr>
      <w:tr>
        <w:tc>
          <w:tcPr>
            <w:tcW w:type="dxa" w:w="3324"/>
          </w:tcPr>
          <w:p>
            <w:r/>
            <w:r>
              <w:rPr>
                <w:rFonts w:eastAsia="Hiragino Sans" w:ascii="Hiragino Sans" w:hAnsi="Hiragino Sans"/>
                <w:b w:val="0"/>
                <w:sz w:val="18"/>
              </w:rPr>
              <w:t>合計</w:t>
            </w:r>
          </w:p>
        </w:tc>
        <w:tc>
          <w:tcPr>
            <w:tcW w:type="dxa" w:w="3324"/>
          </w:tcPr>
          <w:p>
            <w:r/>
            <w:r>
              <w:rPr>
                <w:rFonts w:eastAsia="Hiragino Sans" w:ascii="Hiragino Sans" w:hAnsi="Hiragino Sans"/>
                <w:b w:val="0"/>
                <w:sz w:val="18"/>
              </w:rPr>
              <w:t>2,430</w:t>
            </w:r>
          </w:p>
        </w:tc>
        <w:tc>
          <w:tcPr>
            <w:tcW w:type="dxa" w:w="3324"/>
          </w:tcPr>
          <w:p>
            <w:r/>
            <w:r>
              <w:rPr>
                <w:rFonts w:eastAsia="Hiragino Sans" w:ascii="Hiragino Sans" w:hAnsi="Hiragino Sans"/>
                <w:b w:val="0"/>
                <w:sz w:val="18"/>
              </w:rPr>
              <w:t>＋35</w:t>
            </w:r>
          </w:p>
        </w:tc>
      </w:tr>
    </w:tbl>
    <w:p>
      <w:pPr>
        <w:spacing w:after="40"/>
      </w:pPr>
    </w:p>
    <w:p>
      <w:pPr>
        <w:pStyle w:val="ListBullet"/>
        <w:ind w:left="240"/>
      </w:pPr>
      <w:r>
        <w:rPr>
          <w:rFonts w:eastAsia="Hiragino Sans" w:ascii="Hiragino Sans" w:hAnsi="Hiragino Sans"/>
          <w:b w:val="0"/>
          <w:sz w:val="20"/>
        </w:rPr>
        <w:t>（注）1. 上記のほか、企業集団の平均臨時雇用者数は376名です。</w:t>
      </w:r>
    </w:p>
    <w:p>
      <w:pPr>
        <w:pStyle w:val="ListBullet"/>
        <w:ind w:left="240"/>
      </w:pPr>
      <w:r>
        <w:rPr>
          <w:rFonts w:eastAsia="Hiragino Sans" w:ascii="Hiragino Sans" w:hAnsi="Hiragino Sans"/>
          <w:b w:val="0"/>
          <w:sz w:val="20"/>
        </w:rPr>
        <w:t>（注）2. 当社単体の使用人数は1,180名、平均年齢41.2歳、平均勤続年数14.8年、平均年間給与6,214千円です。</w:t>
      </w:r>
    </w:p>
    <w:p>
      <w:pPr>
        <w:pStyle w:val="ListBullet"/>
        <w:ind w:left="240"/>
      </w:pPr>
      <w:r>
        <w:rPr>
          <w:rFonts w:eastAsia="Hiragino Sans" w:ascii="Hiragino Sans" w:hAnsi="Hiragino Sans"/>
          <w:b w:val="0"/>
          <w:sz w:val="20"/>
        </w:rPr>
        <w:t>（注）3. 当社にはサンプル製造労働組合（組合員数852名）が組織されており、労使関係は円満に推移しています。</w:t>
      </w:r>
    </w:p>
    <w:p>
      <w:pPr>
        <w:pStyle w:val="Heading2"/>
      </w:pPr>
      <w:r>
        <w:t>4【主要な借入先及び借入額】</w:t>
      </w:r>
    </w:p>
    <w:p>
      <w:pPr>
        <w:spacing w:after="80"/>
      </w:pPr>
      <w:r>
        <w:rPr>
          <w:rFonts w:eastAsia="Hiragino Sans" w:ascii="Hiragino Sans" w:hAnsi="Hiragino Sans"/>
          <w:b w:val="0"/>
          <w:i w:val="0"/>
        </w:rPr>
        <w:t>当事業年度末日現在の当社の主要な借入先は次のとおりです。</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t>借入先</w:t>
            </w:r>
          </w:p>
        </w:tc>
        <w:tc>
          <w:tcPr>
            <w:tcW w:type="dxa" w:w="4986"/>
            <w:shd w:val="clear" w:fill="24406B"/>
          </w:tcPr>
          <w:p>
            <w:r/>
            <w:r>
              <w:rPr>
                <w:rFonts w:eastAsia="Hiragino Sans" w:ascii="Hiragino Sans" w:hAnsi="Hiragino Sans"/>
                <w:b/>
                <w:color w:val="FFFFFF"/>
                <w:sz w:val="18"/>
              </w:rPr>
              <w:t>借入額（百万円）</w:t>
            </w:r>
          </w:p>
        </w:tc>
      </w:tr>
      <w:tr>
        <w:tc>
          <w:tcPr>
            <w:tcW w:type="dxa" w:w="4986"/>
          </w:tcPr>
          <w:p>
            <w:r/>
            <w:r>
              <w:rPr>
                <w:rFonts w:eastAsia="Hiragino Sans" w:ascii="Hiragino Sans" w:hAnsi="Hiragino Sans"/>
                <w:b w:val="0"/>
                <w:sz w:val="18"/>
              </w:rPr>
              <w:t>株式会社アルプス中央銀行</w:t>
            </w:r>
          </w:p>
        </w:tc>
        <w:tc>
          <w:tcPr>
            <w:tcW w:type="dxa" w:w="4986"/>
          </w:tcPr>
          <w:p>
            <w:r/>
            <w:r>
              <w:rPr>
                <w:rFonts w:eastAsia="Hiragino Sans" w:ascii="Hiragino Sans" w:hAnsi="Hiragino Sans"/>
                <w:b w:val="0"/>
                <w:sz w:val="18"/>
              </w:rPr>
              <w:t>3,000</w:t>
            </w:r>
          </w:p>
        </w:tc>
      </w:tr>
      <w:tr>
        <w:tc>
          <w:tcPr>
            <w:tcW w:type="dxa" w:w="4986"/>
            <w:shd w:val="clear" w:fill="F7F8FA"/>
          </w:tcPr>
          <w:p>
            <w:r/>
            <w:r>
              <w:rPr>
                <w:rFonts w:eastAsia="Hiragino Sans" w:ascii="Hiragino Sans" w:hAnsi="Hiragino Sans"/>
                <w:b w:val="0"/>
                <w:sz w:val="18"/>
              </w:rPr>
              <w:t>株式会社東都銀行</w:t>
            </w:r>
          </w:p>
        </w:tc>
        <w:tc>
          <w:tcPr>
            <w:tcW w:type="dxa" w:w="4986"/>
            <w:shd w:val="clear" w:fill="F7F8FA"/>
          </w:tcPr>
          <w:p>
            <w:r/>
            <w:r>
              <w:rPr>
                <w:rFonts w:eastAsia="Hiragino Sans" w:ascii="Hiragino Sans" w:hAnsi="Hiragino Sans"/>
                <w:b w:val="0"/>
                <w:sz w:val="18"/>
              </w:rPr>
              <w:t>2,100</w:t>
            </w:r>
          </w:p>
        </w:tc>
      </w:tr>
      <w:tr>
        <w:tc>
          <w:tcPr>
            <w:tcW w:type="dxa" w:w="4986"/>
          </w:tcPr>
          <w:p>
            <w:r/>
            <w:r>
              <w:rPr>
                <w:rFonts w:eastAsia="Hiragino Sans" w:ascii="Hiragino Sans" w:hAnsi="Hiragino Sans"/>
                <w:b w:val="0"/>
                <w:sz w:val="18"/>
              </w:rPr>
              <w:t>株式会社サンプル政策投資銀行</w:t>
            </w:r>
          </w:p>
        </w:tc>
        <w:tc>
          <w:tcPr>
            <w:tcW w:type="dxa" w:w="4986"/>
          </w:tcPr>
          <w:p>
            <w:r/>
            <w:r>
              <w:rPr>
                <w:rFonts w:eastAsia="Hiragino Sans" w:ascii="Hiragino Sans" w:hAnsi="Hiragino Sans"/>
                <w:b w:val="0"/>
                <w:sz w:val="18"/>
              </w:rPr>
              <w:t>1,200</w:t>
            </w:r>
          </w:p>
        </w:tc>
      </w:tr>
      <w:tr>
        <w:tc>
          <w:tcPr>
            <w:tcW w:type="dxa" w:w="4986"/>
            <w:shd w:val="clear" w:fill="F7F8FA"/>
          </w:tcPr>
          <w:p>
            <w:r/>
            <w:r>
              <w:rPr>
                <w:rFonts w:eastAsia="Hiragino Sans" w:ascii="Hiragino Sans" w:hAnsi="Hiragino Sans"/>
                <w:b w:val="0"/>
                <w:sz w:val="18"/>
              </w:rPr>
              <w:t>合計</w:t>
            </w:r>
          </w:p>
        </w:tc>
        <w:tc>
          <w:tcPr>
            <w:tcW w:type="dxa" w:w="4986"/>
            <w:shd w:val="clear" w:fill="F7F8FA"/>
          </w:tcPr>
          <w:p>
            <w:r/>
            <w:r>
              <w:rPr>
                <w:rFonts w:eastAsia="Hiragino Sans" w:ascii="Hiragino Sans" w:hAnsi="Hiragino Sans"/>
                <w:b w:val="0"/>
                <w:sz w:val="18"/>
              </w:rPr>
              <w:t>6,300</w:t>
            </w:r>
          </w:p>
        </w:tc>
      </w:tr>
    </w:tbl>
    <w:p>
      <w:pPr>
        <w:spacing w:after="40"/>
      </w:pPr>
    </w:p>
    <w:p>
      <w:pPr>
        <w:pStyle w:val="ListBullet"/>
        <w:ind w:left="240"/>
      </w:pPr>
      <w:r>
        <w:rPr>
          <w:rFonts w:eastAsia="Hiragino Sans" w:ascii="Hiragino Sans" w:hAnsi="Hiragino Sans"/>
          <w:b w:val="0"/>
          <w:sz w:val="20"/>
        </w:rPr>
        <w:t>（注）1. 上記のほか、企業集団のリース負債が900百万円あり、有利子負債の合計は7,200百万円です。</w:t>
      </w:r>
    </w:p>
    <w:p>
      <w:pPr>
        <w:pStyle w:val="ListBullet"/>
        <w:ind w:left="240"/>
      </w:pPr>
      <w:r>
        <w:rPr>
          <w:rFonts w:eastAsia="Hiragino Sans" w:ascii="Hiragino Sans" w:hAnsi="Hiragino Sans"/>
          <w:b w:val="0"/>
          <w:sz w:val="20"/>
        </w:rPr>
        <w:t>（注）2. 当社は取引銀行3行と総額3,000百万円のコミットメントライン契約を締結しており、当事業年度末日現在の未使用残高は3,000百万円です。</w:t>
      </w:r>
    </w:p>
    <w:p>
      <w:pPr>
        <w:ind w:left="120"/>
        <w:shd w:val="clear" w:fill="F3F4F6"/>
        <w:pBdr>
          <w:left w:val="single" w:sz="18" w:space="6" w:color="24406B"/>
        </w:pBdr>
      </w:pPr>
      <w:r>
        <w:rPr>
          <w:rFonts w:eastAsia="Hiragino Sans" w:ascii="Hiragino Sans" w:hAnsi="Hiragino Sans"/>
          <w:b w:val="0"/>
          <w:i/>
          <w:color w:val="444444"/>
          <w:sz w:val="18"/>
        </w:rPr>
        <w:t>チェック観点: 借入額は計算書類の貸借対照表の借入金及びその附属明細書（会社計算規則第117条）と一致しているか。企業集団ベースで記載する場合は、その旨と対象範囲を明示する。</w:t>
      </w:r>
    </w:p>
    <w:p>
      <w:pPr>
        <w:pStyle w:val="Heading2"/>
      </w:pPr>
      <w:r>
        <w:t>5【事業の経過及びその成果】</w:t>
      </w:r>
    </w:p>
    <w:p>
      <w:pPr>
        <w:spacing w:after="80"/>
      </w:pPr>
      <w:r>
        <w:rPr>
          <w:rFonts w:eastAsia="Hiragino Sans" w:ascii="Hiragino Sans" w:hAnsi="Hiragino Sans"/>
          <w:b w:val="0"/>
          <w:i w:val="0"/>
        </w:rPr>
        <w:t>当事業年度の世界経済は、米国経済の底堅さと生成AI関連投資に牽引された半導体製造装置需要の回復が続いた一方、中国経済の回復の遅れ、及び年度後半にかけての急速な円高進行が輸出採算に影響を及ぼしました。自動車業界では電動化・電装化の進展により車載電子部品の搭載点数が増加しています。</w:t>
      </w:r>
    </w:p>
    <w:p>
      <w:pPr>
        <w:spacing w:after="80"/>
      </w:pPr>
      <w:r>
        <w:rPr>
          <w:rFonts w:eastAsia="Hiragino Sans" w:ascii="Hiragino Sans" w:hAnsi="Hiragino Sans"/>
          <w:b w:val="0"/>
          <w:i w:val="0"/>
        </w:rPr>
        <w:t>このような環境のもと、当社グループは半導体製造装置向けの生産能力増強と、車載センサモジュールの実装ライン増強を進めるとともに、エネルギー・労務コストの上昇に対して付加価値に見合う価格改定と工程自動化による原価低減を進めました。</w:t>
      </w:r>
    </w:p>
    <w:p>
      <w:pPr>
        <w:spacing w:after="80"/>
      </w:pPr>
      <w:r>
        <w:rPr>
          <w:rFonts w:eastAsia="Hiragino Sans" w:ascii="Hiragino Sans" w:hAnsi="Hiragino Sans"/>
          <w:b w:val="0"/>
          <w:i w:val="0"/>
        </w:rPr>
        <w:t>この結果、当事業年度の企業集団の売上高は48,600百万円（前期比4.5%増）、経常利益は4,150百万円、親会社株主に帰属する当期純利益は2,720百万円となりました。</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セグメント</w:t>
            </w:r>
          </w:p>
        </w:tc>
        <w:tc>
          <w:tcPr>
            <w:tcW w:type="dxa" w:w="2493"/>
            <w:shd w:val="clear" w:fill="24406B"/>
          </w:tcPr>
          <w:p>
            <w:r/>
            <w:r>
              <w:rPr>
                <w:rFonts w:eastAsia="Hiragino Sans" w:ascii="Hiragino Sans" w:hAnsi="Hiragino Sans"/>
                <w:b/>
                <w:color w:val="FFFFFF"/>
                <w:sz w:val="18"/>
              </w:rPr>
              <w:t>売上高（百万円）</w:t>
            </w:r>
          </w:p>
        </w:tc>
        <w:tc>
          <w:tcPr>
            <w:tcW w:type="dxa" w:w="2493"/>
            <w:shd w:val="clear" w:fill="24406B"/>
          </w:tcPr>
          <w:p>
            <w:r/>
            <w:r>
              <w:rPr>
                <w:rFonts w:eastAsia="Hiragino Sans" w:ascii="Hiragino Sans" w:hAnsi="Hiragino Sans"/>
                <w:b/>
                <w:color w:val="FFFFFF"/>
                <w:sz w:val="18"/>
              </w:rPr>
              <w:t>対前期</w:t>
            </w:r>
          </w:p>
        </w:tc>
        <w:tc>
          <w:tcPr>
            <w:tcW w:type="dxa" w:w="2493"/>
            <w:shd w:val="clear" w:fill="24406B"/>
          </w:tcPr>
          <w:p>
            <w:r/>
            <w:r>
              <w:rPr>
                <w:rFonts w:eastAsia="Hiragino Sans" w:ascii="Hiragino Sans" w:hAnsi="Hiragino Sans"/>
                <w:b/>
                <w:color w:val="FFFFFF"/>
                <w:sz w:val="18"/>
              </w:rPr>
              <w:t>主なコメント</w:t>
            </w:r>
          </w:p>
        </w:tc>
      </w:tr>
      <w:tr>
        <w:tc>
          <w:tcPr>
            <w:tcW w:type="dxa" w:w="2493"/>
          </w:tcPr>
          <w:p>
            <w:r/>
            <w:r>
              <w:rPr>
                <w:rFonts w:eastAsia="Hiragino Sans" w:ascii="Hiragino Sans" w:hAnsi="Hiragino Sans"/>
                <w:b w:val="0"/>
                <w:sz w:val="18"/>
              </w:rPr>
              <w:t>精密機器</w:t>
            </w:r>
          </w:p>
        </w:tc>
        <w:tc>
          <w:tcPr>
            <w:tcW w:type="dxa" w:w="2493"/>
          </w:tcPr>
          <w:p>
            <w:r/>
            <w:r>
              <w:rPr>
                <w:rFonts w:eastAsia="Hiragino Sans" w:ascii="Hiragino Sans" w:hAnsi="Hiragino Sans"/>
                <w:b w:val="0"/>
                <w:sz w:val="18"/>
              </w:rPr>
              <w:t>27,900</w:t>
            </w:r>
          </w:p>
        </w:tc>
        <w:tc>
          <w:tcPr>
            <w:tcW w:type="dxa" w:w="2493"/>
          </w:tcPr>
          <w:p>
            <w:r/>
            <w:r>
              <w:rPr>
                <w:rFonts w:eastAsia="Hiragino Sans" w:ascii="Hiragino Sans" w:hAnsi="Hiragino Sans"/>
                <w:b w:val="0"/>
                <w:sz w:val="18"/>
              </w:rPr>
              <w:t>＋4.9%</w:t>
            </w:r>
          </w:p>
        </w:tc>
        <w:tc>
          <w:tcPr>
            <w:tcW w:type="dxa" w:w="2493"/>
          </w:tcPr>
          <w:p>
            <w:r/>
            <w:r>
              <w:rPr>
                <w:rFonts w:eastAsia="Hiragino Sans" w:ascii="Hiragino Sans" w:hAnsi="Hiragino Sans"/>
                <w:b w:val="0"/>
                <w:sz w:val="18"/>
              </w:rPr>
              <w:t>半導体製造装置向け部品の受注が回復。受注残高は3,260百万円（前期比21.5%増）</w:t>
            </w:r>
          </w:p>
        </w:tc>
      </w:tr>
      <w:tr>
        <w:tc>
          <w:tcPr>
            <w:tcW w:type="dxa" w:w="2493"/>
            <w:shd w:val="clear" w:fill="F7F8FA"/>
          </w:tcPr>
          <w:p>
            <w:r/>
            <w:r>
              <w:rPr>
                <w:rFonts w:eastAsia="Hiragino Sans" w:ascii="Hiragino Sans" w:hAnsi="Hiragino Sans"/>
                <w:b w:val="0"/>
                <w:sz w:val="18"/>
              </w:rPr>
              <w:t>電子部品</w:t>
            </w:r>
          </w:p>
        </w:tc>
        <w:tc>
          <w:tcPr>
            <w:tcW w:type="dxa" w:w="2493"/>
            <w:shd w:val="clear" w:fill="F7F8FA"/>
          </w:tcPr>
          <w:p>
            <w:r/>
            <w:r>
              <w:rPr>
                <w:rFonts w:eastAsia="Hiragino Sans" w:ascii="Hiragino Sans" w:hAnsi="Hiragino Sans"/>
                <w:b w:val="0"/>
                <w:sz w:val="18"/>
              </w:rPr>
              <w:t>17,300</w:t>
            </w:r>
          </w:p>
        </w:tc>
        <w:tc>
          <w:tcPr>
            <w:tcW w:type="dxa" w:w="2493"/>
            <w:shd w:val="clear" w:fill="F7F8FA"/>
          </w:tcPr>
          <w:p>
            <w:r/>
            <w:r>
              <w:rPr>
                <w:rFonts w:eastAsia="Hiragino Sans" w:ascii="Hiragino Sans" w:hAnsi="Hiragino Sans"/>
                <w:b w:val="0"/>
                <w:sz w:val="18"/>
              </w:rPr>
              <w:t>＋3.6%</w:t>
            </w:r>
          </w:p>
        </w:tc>
        <w:tc>
          <w:tcPr>
            <w:tcW w:type="dxa" w:w="2493"/>
            <w:shd w:val="clear" w:fill="F7F8FA"/>
          </w:tcPr>
          <w:p>
            <w:r/>
            <w:r>
              <w:rPr>
                <w:rFonts w:eastAsia="Hiragino Sans" w:ascii="Hiragino Sans" w:hAnsi="Hiragino Sans"/>
                <w:b w:val="0"/>
                <w:sz w:val="18"/>
              </w:rPr>
              <w:t>車載センサモジュールが伸長。一方、九州工場の汎用コンデンサ部品製造設備で減損損失180百万円を計上</w:t>
            </w:r>
          </w:p>
        </w:tc>
      </w:tr>
      <w:tr>
        <w:tc>
          <w:tcPr>
            <w:tcW w:type="dxa" w:w="2493"/>
          </w:tcPr>
          <w:p>
            <w:r/>
            <w:r>
              <w:rPr>
                <w:rFonts w:eastAsia="Hiragino Sans" w:ascii="Hiragino Sans" w:hAnsi="Hiragino Sans"/>
                <w:b w:val="0"/>
                <w:sz w:val="18"/>
              </w:rPr>
              <w:t>その他</w:t>
            </w:r>
          </w:p>
        </w:tc>
        <w:tc>
          <w:tcPr>
            <w:tcW w:type="dxa" w:w="2493"/>
          </w:tcPr>
          <w:p>
            <w:r/>
            <w:r>
              <w:rPr>
                <w:rFonts w:eastAsia="Hiragino Sans" w:ascii="Hiragino Sans" w:hAnsi="Hiragino Sans"/>
                <w:b w:val="0"/>
                <w:sz w:val="18"/>
              </w:rPr>
              <w:t>3,400</w:t>
            </w:r>
          </w:p>
        </w:tc>
        <w:tc>
          <w:tcPr>
            <w:tcW w:type="dxa" w:w="2493"/>
          </w:tcPr>
          <w:p>
            <w:r/>
            <w:r>
              <w:rPr>
                <w:rFonts w:eastAsia="Hiragino Sans" w:ascii="Hiragino Sans" w:hAnsi="Hiragino Sans"/>
                <w:b w:val="0"/>
                <w:sz w:val="18"/>
              </w:rPr>
              <w:t>＋6.3%</w:t>
            </w:r>
          </w:p>
        </w:tc>
        <w:tc>
          <w:tcPr>
            <w:tcW w:type="dxa" w:w="2493"/>
          </w:tcPr>
          <w:p>
            <w:r/>
            <w:r>
              <w:rPr>
                <w:rFonts w:eastAsia="Hiragino Sans" w:ascii="Hiragino Sans" w:hAnsi="Hiragino Sans"/>
                <w:b w:val="0"/>
                <w:sz w:val="18"/>
              </w:rPr>
              <w:t>物流子会社の外部受託が増加</w:t>
            </w:r>
          </w:p>
        </w:tc>
      </w:tr>
      <w:tr>
        <w:tc>
          <w:tcPr>
            <w:tcW w:type="dxa" w:w="2493"/>
            <w:shd w:val="clear" w:fill="F7F8FA"/>
          </w:tcPr>
          <w:p>
            <w:r/>
            <w:r>
              <w:rPr>
                <w:rFonts w:eastAsia="Hiragino Sans" w:ascii="Hiragino Sans" w:hAnsi="Hiragino Sans"/>
                <w:b w:val="0"/>
                <w:sz w:val="18"/>
              </w:rPr>
              <w:t>合計</w:t>
            </w:r>
          </w:p>
        </w:tc>
        <w:tc>
          <w:tcPr>
            <w:tcW w:type="dxa" w:w="2493"/>
            <w:shd w:val="clear" w:fill="F7F8FA"/>
          </w:tcPr>
          <w:p>
            <w:r/>
            <w:r>
              <w:rPr>
                <w:rFonts w:eastAsia="Hiragino Sans" w:ascii="Hiragino Sans" w:hAnsi="Hiragino Sans"/>
                <w:b w:val="0"/>
                <w:sz w:val="18"/>
              </w:rPr>
              <w:t>48,600</w:t>
            </w:r>
          </w:p>
        </w:tc>
        <w:tc>
          <w:tcPr>
            <w:tcW w:type="dxa" w:w="2493"/>
            <w:shd w:val="clear" w:fill="F7F8FA"/>
          </w:tcPr>
          <w:p>
            <w:r/>
            <w:r>
              <w:rPr>
                <w:rFonts w:eastAsia="Hiragino Sans" w:ascii="Hiragino Sans" w:hAnsi="Hiragino Sans"/>
                <w:b w:val="0"/>
                <w:sz w:val="18"/>
              </w:rPr>
              <w:t>＋4.5%</w:t>
            </w:r>
          </w:p>
        </w:tc>
        <w:tc>
          <w:tcPr>
            <w:tcW w:type="dxa" w:w="2493"/>
            <w:shd w:val="clear" w:fill="F7F8FA"/>
          </w:tcPr>
          <w:p>
            <w:r/>
            <w:r>
              <w:rPr>
                <w:rFonts w:eastAsia="Hiragino Sans" w:ascii="Hiragino Sans" w:hAnsi="Hiragino Sans"/>
                <w:b w:val="0"/>
                <w:sz w:val="18"/>
              </w:rPr>
              <w:t>—</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チェック観点: 売上高・経常利益・当期純利益が計算書類（連結損益計算書）と一致しているか。第9【対処すべき課題】及び計算書類の後発事象と矛盾していないか。株主総会の議案説明（剰余金処分・役員選任）と整合しているか。</w:t>
      </w:r>
    </w:p>
    <w:p>
      <w:pPr>
        <w:pStyle w:val="Heading2"/>
      </w:pPr>
      <w:r>
        <w:t>6【資金調達、設備投資及び組織再編等の状況】</w:t>
      </w:r>
    </w:p>
    <w:p>
      <w:pPr>
        <w:spacing w:after="80"/>
      </w:pPr>
      <w:r>
        <w:rPr>
          <w:rFonts w:eastAsia="Hiragino Sans" w:ascii="Hiragino Sans" w:hAnsi="Hiragino Sans"/>
          <w:b/>
          <w:i w:val="0"/>
        </w:rPr>
        <w:t>資金調達の状況</w:t>
      </w:r>
      <w:r>
        <w:rPr>
          <w:rFonts w:eastAsia="Hiragino Sans" w:ascii="Hiragino Sans" w:hAnsi="Hiragino Sans"/>
          <w:b w:val="0"/>
          <w:i w:val="0"/>
        </w:rPr>
        <w:t>：当事業年度において、重要な新株発行・社債発行はありません。運転資金及び設備投資資金は自己資金及び金融機関からの借入により調達しており、当事業年度末日現在の有利子負債は7,200百万円、現金及び現金同等物は9,860百万円です。加えて取引銀行3行と総額3,000百万円のコミットメントライン契約を締結し、流動性を確保しています。</w:t>
      </w:r>
    </w:p>
    <w:p>
      <w:pPr>
        <w:spacing w:after="80"/>
      </w:pPr>
      <w:r>
        <w:rPr>
          <w:rFonts w:eastAsia="Hiragino Sans" w:ascii="Hiragino Sans" w:hAnsi="Hiragino Sans"/>
          <w:b/>
          <w:i w:val="0"/>
        </w:rPr>
        <w:t>設備投資の状況</w:t>
      </w:r>
      <w:r>
        <w:rPr>
          <w:rFonts w:eastAsia="Hiragino Sans" w:ascii="Hiragino Sans" w:hAnsi="Hiragino Sans"/>
          <w:b w:val="0"/>
          <w:i w:val="0"/>
        </w:rPr>
        <w:t>：当事業年度の設備投資の総額は3,050百万円です。</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内容</w:t>
            </w:r>
          </w:p>
        </w:tc>
        <w:tc>
          <w:tcPr>
            <w:tcW w:type="dxa" w:w="3324"/>
            <w:shd w:val="clear" w:fill="24406B"/>
          </w:tcPr>
          <w:p>
            <w:r/>
            <w:r>
              <w:rPr>
                <w:rFonts w:eastAsia="Hiragino Sans" w:ascii="Hiragino Sans" w:hAnsi="Hiragino Sans"/>
                <w:b/>
                <w:color w:val="FFFFFF"/>
                <w:sz w:val="18"/>
              </w:rPr>
              <w:t>金額（百万円）</w:t>
            </w:r>
          </w:p>
        </w:tc>
        <w:tc>
          <w:tcPr>
            <w:tcW w:type="dxa" w:w="3324"/>
            <w:shd w:val="clear" w:fill="24406B"/>
          </w:tcPr>
          <w:p>
            <w:r/>
            <w:r>
              <w:rPr>
                <w:rFonts w:eastAsia="Hiragino Sans" w:ascii="Hiragino Sans" w:hAnsi="Hiragino Sans"/>
                <w:b/>
                <w:color w:val="FFFFFF"/>
                <w:sz w:val="18"/>
              </w:rPr>
              <w:t>資金調達</w:t>
            </w:r>
          </w:p>
        </w:tc>
      </w:tr>
      <w:tr>
        <w:tc>
          <w:tcPr>
            <w:tcW w:type="dxa" w:w="3324"/>
          </w:tcPr>
          <w:p>
            <w:r/>
            <w:r>
              <w:rPr>
                <w:rFonts w:eastAsia="Hiragino Sans" w:ascii="Hiragino Sans" w:hAnsi="Hiragino Sans"/>
                <w:b w:val="0"/>
                <w:sz w:val="18"/>
              </w:rPr>
              <w:t>精密機器事業（半導体製造装置向け5軸加工機の増設、諏訪工場の自動搬送ライン）</w:t>
            </w:r>
          </w:p>
        </w:tc>
        <w:tc>
          <w:tcPr>
            <w:tcW w:type="dxa" w:w="3324"/>
          </w:tcPr>
          <w:p>
            <w:r/>
            <w:r>
              <w:rPr>
                <w:rFonts w:eastAsia="Hiragino Sans" w:ascii="Hiragino Sans" w:hAnsi="Hiragino Sans"/>
                <w:b w:val="0"/>
                <w:sz w:val="18"/>
              </w:rPr>
              <w:t>1,850</w:t>
            </w:r>
          </w:p>
        </w:tc>
        <w:tc>
          <w:tcPr>
            <w:tcW w:type="dxa" w:w="3324"/>
          </w:tcPr>
          <w:p>
            <w:r/>
            <w:r>
              <w:rPr>
                <w:rFonts w:eastAsia="Hiragino Sans" w:ascii="Hiragino Sans" w:hAnsi="Hiragino Sans"/>
                <w:b w:val="0"/>
                <w:sz w:val="18"/>
              </w:rPr>
              <w:t>自己資金</w:t>
            </w:r>
          </w:p>
        </w:tc>
      </w:tr>
      <w:tr>
        <w:tc>
          <w:tcPr>
            <w:tcW w:type="dxa" w:w="3324"/>
            <w:shd w:val="clear" w:fill="F7F8FA"/>
          </w:tcPr>
          <w:p>
            <w:r/>
            <w:r>
              <w:rPr>
                <w:rFonts w:eastAsia="Hiragino Sans" w:ascii="Hiragino Sans" w:hAnsi="Hiragino Sans"/>
                <w:b w:val="0"/>
                <w:sz w:val="18"/>
              </w:rPr>
              <w:t>電子部品事業（車載センサモジュールの実装ライン増強、検査工程の自動化）</w:t>
            </w:r>
          </w:p>
        </w:tc>
        <w:tc>
          <w:tcPr>
            <w:tcW w:type="dxa" w:w="3324"/>
            <w:shd w:val="clear" w:fill="F7F8FA"/>
          </w:tcPr>
          <w:p>
            <w:r/>
            <w:r>
              <w:rPr>
                <w:rFonts w:eastAsia="Hiragino Sans" w:ascii="Hiragino Sans" w:hAnsi="Hiragino Sans"/>
                <w:b w:val="0"/>
                <w:sz w:val="18"/>
              </w:rPr>
              <w:t>950</w:t>
            </w:r>
          </w:p>
        </w:tc>
        <w:tc>
          <w:tcPr>
            <w:tcW w:type="dxa" w:w="3324"/>
            <w:shd w:val="clear" w:fill="F7F8FA"/>
          </w:tcPr>
          <w:p>
            <w:r/>
            <w:r>
              <w:rPr>
                <w:rFonts w:eastAsia="Hiragino Sans" w:ascii="Hiragino Sans" w:hAnsi="Hiragino Sans"/>
                <w:b w:val="0"/>
                <w:sz w:val="18"/>
              </w:rPr>
              <w:t>自己資金</w:t>
            </w:r>
          </w:p>
        </w:tc>
      </w:tr>
      <w:tr>
        <w:tc>
          <w:tcPr>
            <w:tcW w:type="dxa" w:w="3324"/>
          </w:tcPr>
          <w:p>
            <w:r/>
            <w:r>
              <w:rPr>
                <w:rFonts w:eastAsia="Hiragino Sans" w:ascii="Hiragino Sans" w:hAnsi="Hiragino Sans"/>
                <w:b w:val="0"/>
                <w:sz w:val="18"/>
              </w:rPr>
              <w:t>その他・全社共通（基幹システム更新、物流倉庫の保管設備）</w:t>
            </w:r>
          </w:p>
        </w:tc>
        <w:tc>
          <w:tcPr>
            <w:tcW w:type="dxa" w:w="3324"/>
          </w:tcPr>
          <w:p>
            <w:r/>
            <w:r>
              <w:rPr>
                <w:rFonts w:eastAsia="Hiragino Sans" w:ascii="Hiragino Sans" w:hAnsi="Hiragino Sans"/>
                <w:b w:val="0"/>
                <w:sz w:val="18"/>
              </w:rPr>
              <w:t>250</w:t>
            </w:r>
          </w:p>
        </w:tc>
        <w:tc>
          <w:tcPr>
            <w:tcW w:type="dxa" w:w="3324"/>
          </w:tcPr>
          <w:p>
            <w:r/>
            <w:r>
              <w:rPr>
                <w:rFonts w:eastAsia="Hiragino Sans" w:ascii="Hiragino Sans" w:hAnsi="Hiragino Sans"/>
                <w:b w:val="0"/>
                <w:sz w:val="18"/>
              </w:rPr>
              <w:t>自己資金</w:t>
            </w:r>
          </w:p>
        </w:tc>
      </w:tr>
      <w:tr>
        <w:tc>
          <w:tcPr>
            <w:tcW w:type="dxa" w:w="3324"/>
            <w:shd w:val="clear" w:fill="F7F8FA"/>
          </w:tcPr>
          <w:p>
            <w:r/>
            <w:r>
              <w:rPr>
                <w:rFonts w:eastAsia="Hiragino Sans" w:ascii="Hiragino Sans" w:hAnsi="Hiragino Sans"/>
                <w:b w:val="0"/>
                <w:sz w:val="18"/>
              </w:rPr>
              <w:t>合計</w:t>
            </w:r>
          </w:p>
        </w:tc>
        <w:tc>
          <w:tcPr>
            <w:tcW w:type="dxa" w:w="3324"/>
            <w:shd w:val="clear" w:fill="F7F8FA"/>
          </w:tcPr>
          <w:p>
            <w:r/>
            <w:r>
              <w:rPr>
                <w:rFonts w:eastAsia="Hiragino Sans" w:ascii="Hiragino Sans" w:hAnsi="Hiragino Sans"/>
                <w:b w:val="0"/>
                <w:sz w:val="18"/>
              </w:rPr>
              <w:t>3,050</w:t>
            </w:r>
          </w:p>
        </w:tc>
        <w:tc>
          <w:tcPr>
            <w:tcW w:type="dxa" w:w="3324"/>
            <w:shd w:val="clear" w:fill="F7F8FA"/>
          </w:tcPr>
          <w:p>
            <w:r/>
            <w:r>
              <w:rPr>
                <w:rFonts w:eastAsia="Hiragino Sans" w:ascii="Hiragino Sans" w:hAnsi="Hiragino Sans"/>
                <w:b w:val="0"/>
                <w:sz w:val="18"/>
              </w:rPr>
              <w:t>—</w:t>
            </w:r>
          </w:p>
        </w:tc>
      </w:tr>
    </w:tbl>
    <w:p>
      <w:pPr>
        <w:spacing w:after="40"/>
      </w:pPr>
    </w:p>
    <w:p>
      <w:pPr>
        <w:spacing w:after="80"/>
      </w:pPr>
      <w:r>
        <w:rPr>
          <w:rFonts w:eastAsia="Hiragino Sans" w:ascii="Hiragino Sans" w:hAnsi="Hiragino Sans"/>
          <w:b w:val="0"/>
          <w:i w:val="0"/>
        </w:rPr>
        <w:t>なお、当事業年度において、諏訪工場第3棟（投資予定額2,800百万円、2027年9月竣工予定）の建設工事請負契約を締結しました。所要資金は自己資金及び長期借入金により賄う予定です。</w:t>
      </w:r>
    </w:p>
    <w:p>
      <w:pPr>
        <w:spacing w:after="80"/>
      </w:pPr>
      <w:r>
        <w:rPr>
          <w:rFonts w:eastAsia="Hiragino Sans" w:ascii="Hiragino Sans" w:hAnsi="Hiragino Sans"/>
          <w:b/>
          <w:i w:val="0"/>
        </w:rPr>
        <w:t>組織再編等の状況</w:t>
      </w:r>
      <w:r>
        <w:rPr>
          <w:rFonts w:eastAsia="Hiragino Sans" w:ascii="Hiragino Sans" w:hAnsi="Hiragino Sans"/>
          <w:b w:val="0"/>
          <w:i w:val="0"/>
        </w:rPr>
        <w:t>：当事業年度において、事業の譲渡、吸収分割、新設分割、他の会社の事業の譲受け、吸収合併、新設合併及び他の会社の株式その他の持分の取得又は処分のいずれも該当事項はありません。</w:t>
      </w:r>
    </w:p>
    <w:p>
      <w:pPr>
        <w:pStyle w:val="Heading2"/>
      </w:pPr>
      <w:r>
        <w:t>7【財産及び損益の状況の推移】</w:t>
      </w:r>
    </w:p>
    <w:p>
      <w:pPr>
        <w:spacing w:after="80"/>
      </w:pPr>
      <w:r>
        <w:rPr>
          <w:rFonts w:eastAsia="Hiragino Sans" w:ascii="Hiragino Sans" w:hAnsi="Hiragino Sans"/>
          <w:b w:val="0"/>
          <w:i w:val="0"/>
        </w:rPr>
        <w:t>企業集団の直近3事業年度の財産及び損益の状況は次のとおりです（会社法施行規則第120条第1項第6号）。</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区分</w:t>
            </w:r>
          </w:p>
        </w:tc>
        <w:tc>
          <w:tcPr>
            <w:tcW w:type="dxa" w:w="2493"/>
            <w:shd w:val="clear" w:fill="24406B"/>
          </w:tcPr>
          <w:p>
            <w:r/>
            <w:r>
              <w:rPr>
                <w:rFonts w:eastAsia="Hiragino Sans" w:ascii="Hiragino Sans" w:hAnsi="Hiragino Sans"/>
                <w:b/>
                <w:color w:val="FFFFFF"/>
                <w:sz w:val="18"/>
              </w:rPr>
              <w:t>第26期（2024年3月期）</w:t>
            </w:r>
          </w:p>
        </w:tc>
        <w:tc>
          <w:tcPr>
            <w:tcW w:type="dxa" w:w="2493"/>
            <w:shd w:val="clear" w:fill="24406B"/>
          </w:tcPr>
          <w:p>
            <w:r/>
            <w:r>
              <w:rPr>
                <w:rFonts w:eastAsia="Hiragino Sans" w:ascii="Hiragino Sans" w:hAnsi="Hiragino Sans"/>
                <w:b/>
                <w:color w:val="FFFFFF"/>
                <w:sz w:val="18"/>
              </w:rPr>
              <w:t>第27期（2025年3月期）</w:t>
            </w:r>
          </w:p>
        </w:tc>
        <w:tc>
          <w:tcPr>
            <w:tcW w:type="dxa" w:w="2493"/>
            <w:shd w:val="clear" w:fill="24406B"/>
          </w:tcPr>
          <w:p>
            <w:r/>
            <w:r>
              <w:rPr>
                <w:rFonts w:eastAsia="Hiragino Sans" w:ascii="Hiragino Sans" w:hAnsi="Hiragino Sans"/>
                <w:b/>
                <w:color w:val="FFFFFF"/>
                <w:sz w:val="18"/>
              </w:rPr>
              <w:t>当期・第28期（2026年3月期）</w:t>
            </w:r>
          </w:p>
        </w:tc>
      </w:tr>
      <w:tr>
        <w:tc>
          <w:tcPr>
            <w:tcW w:type="dxa" w:w="2493"/>
          </w:tcPr>
          <w:p>
            <w:r/>
            <w:r>
              <w:rPr>
                <w:rFonts w:eastAsia="Hiragino Sans" w:ascii="Hiragino Sans" w:hAnsi="Hiragino Sans"/>
                <w:b w:val="0"/>
                <w:sz w:val="18"/>
              </w:rPr>
              <w:t>売上高（百万円）</w:t>
            </w:r>
          </w:p>
        </w:tc>
        <w:tc>
          <w:tcPr>
            <w:tcW w:type="dxa" w:w="2493"/>
          </w:tcPr>
          <w:p>
            <w:r/>
            <w:r>
              <w:rPr>
                <w:rFonts w:eastAsia="Hiragino Sans" w:ascii="Hiragino Sans" w:hAnsi="Hiragino Sans"/>
                <w:b w:val="0"/>
                <w:sz w:val="18"/>
              </w:rPr>
              <w:t>43,800</w:t>
            </w:r>
          </w:p>
        </w:tc>
        <w:tc>
          <w:tcPr>
            <w:tcW w:type="dxa" w:w="2493"/>
          </w:tcPr>
          <w:p>
            <w:r/>
            <w:r>
              <w:rPr>
                <w:rFonts w:eastAsia="Hiragino Sans" w:ascii="Hiragino Sans" w:hAnsi="Hiragino Sans"/>
                <w:b w:val="0"/>
                <w:sz w:val="18"/>
              </w:rPr>
              <w:t>46,500</w:t>
            </w:r>
          </w:p>
        </w:tc>
        <w:tc>
          <w:tcPr>
            <w:tcW w:type="dxa" w:w="2493"/>
          </w:tcPr>
          <w:p>
            <w:r/>
            <w:r>
              <w:rPr>
                <w:rFonts w:eastAsia="Hiragino Sans" w:ascii="Hiragino Sans" w:hAnsi="Hiragino Sans"/>
                <w:b w:val="0"/>
                <w:sz w:val="18"/>
              </w:rPr>
              <w:t>48,600</w:t>
            </w:r>
          </w:p>
        </w:tc>
      </w:tr>
      <w:tr>
        <w:tc>
          <w:tcPr>
            <w:tcW w:type="dxa" w:w="2493"/>
            <w:shd w:val="clear" w:fill="F7F8FA"/>
          </w:tcPr>
          <w:p>
            <w:r/>
            <w:r>
              <w:rPr>
                <w:rFonts w:eastAsia="Hiragino Sans" w:ascii="Hiragino Sans" w:hAnsi="Hiragino Sans"/>
                <w:b w:val="0"/>
                <w:sz w:val="18"/>
              </w:rPr>
              <w:t>経常利益（百万円）</w:t>
            </w:r>
          </w:p>
        </w:tc>
        <w:tc>
          <w:tcPr>
            <w:tcW w:type="dxa" w:w="2493"/>
            <w:shd w:val="clear" w:fill="F7F8FA"/>
          </w:tcPr>
          <w:p>
            <w:r/>
            <w:r>
              <w:rPr>
                <w:rFonts w:eastAsia="Hiragino Sans" w:ascii="Hiragino Sans" w:hAnsi="Hiragino Sans"/>
                <w:b w:val="0"/>
                <w:sz w:val="18"/>
              </w:rPr>
              <w:t>3,180</w:t>
            </w:r>
          </w:p>
        </w:tc>
        <w:tc>
          <w:tcPr>
            <w:tcW w:type="dxa" w:w="2493"/>
            <w:shd w:val="clear" w:fill="F7F8FA"/>
          </w:tcPr>
          <w:p>
            <w:r/>
            <w:r>
              <w:rPr>
                <w:rFonts w:eastAsia="Hiragino Sans" w:ascii="Hiragino Sans" w:hAnsi="Hiragino Sans"/>
                <w:b w:val="0"/>
                <w:sz w:val="18"/>
              </w:rPr>
              <w:t>3,890</w:t>
            </w:r>
          </w:p>
        </w:tc>
        <w:tc>
          <w:tcPr>
            <w:tcW w:type="dxa" w:w="2493"/>
            <w:shd w:val="clear" w:fill="F7F8FA"/>
          </w:tcPr>
          <w:p>
            <w:r/>
            <w:r>
              <w:rPr>
                <w:rFonts w:eastAsia="Hiragino Sans" w:ascii="Hiragino Sans" w:hAnsi="Hiragino Sans"/>
                <w:b w:val="0"/>
                <w:sz w:val="18"/>
              </w:rPr>
              <w:t>4,150</w:t>
            </w:r>
          </w:p>
        </w:tc>
      </w:tr>
      <w:tr>
        <w:tc>
          <w:tcPr>
            <w:tcW w:type="dxa" w:w="2493"/>
          </w:tcPr>
          <w:p>
            <w:r/>
            <w:r>
              <w:rPr>
                <w:rFonts w:eastAsia="Hiragino Sans" w:ascii="Hiragino Sans" w:hAnsi="Hiragino Sans"/>
                <w:b w:val="0"/>
                <w:sz w:val="18"/>
              </w:rPr>
              <w:t>親会社株主に帰属する当期純利益（百万円）</w:t>
            </w:r>
          </w:p>
        </w:tc>
        <w:tc>
          <w:tcPr>
            <w:tcW w:type="dxa" w:w="2493"/>
          </w:tcPr>
          <w:p>
            <w:r/>
            <w:r>
              <w:rPr>
                <w:rFonts w:eastAsia="Hiragino Sans" w:ascii="Hiragino Sans" w:hAnsi="Hiragino Sans"/>
                <w:b w:val="0"/>
                <w:sz w:val="18"/>
              </w:rPr>
              <w:t>2,050</w:t>
            </w:r>
          </w:p>
        </w:tc>
        <w:tc>
          <w:tcPr>
            <w:tcW w:type="dxa" w:w="2493"/>
          </w:tcPr>
          <w:p>
            <w:r/>
            <w:r>
              <w:rPr>
                <w:rFonts w:eastAsia="Hiragino Sans" w:ascii="Hiragino Sans" w:hAnsi="Hiragino Sans"/>
                <w:b w:val="0"/>
                <w:sz w:val="18"/>
              </w:rPr>
              <w:t>2,510</w:t>
            </w:r>
          </w:p>
        </w:tc>
        <w:tc>
          <w:tcPr>
            <w:tcW w:type="dxa" w:w="2493"/>
          </w:tcPr>
          <w:p>
            <w:r/>
            <w:r>
              <w:rPr>
                <w:rFonts w:eastAsia="Hiragino Sans" w:ascii="Hiragino Sans" w:hAnsi="Hiragino Sans"/>
                <w:b w:val="0"/>
                <w:sz w:val="18"/>
              </w:rPr>
              <w:t>2,720</w:t>
            </w:r>
          </w:p>
        </w:tc>
      </w:tr>
      <w:tr>
        <w:tc>
          <w:tcPr>
            <w:tcW w:type="dxa" w:w="2493"/>
            <w:shd w:val="clear" w:fill="F7F8FA"/>
          </w:tcPr>
          <w:p>
            <w:r/>
            <w:r>
              <w:rPr>
                <w:rFonts w:eastAsia="Hiragino Sans" w:ascii="Hiragino Sans" w:hAnsi="Hiragino Sans"/>
                <w:b w:val="0"/>
                <w:sz w:val="18"/>
              </w:rPr>
              <w:t>1株当たり当期純利益（円）</w:t>
            </w:r>
          </w:p>
        </w:tc>
        <w:tc>
          <w:tcPr>
            <w:tcW w:type="dxa" w:w="2493"/>
            <w:shd w:val="clear" w:fill="F7F8FA"/>
          </w:tcPr>
          <w:p>
            <w:r/>
            <w:r>
              <w:rPr>
                <w:rFonts w:eastAsia="Hiragino Sans" w:ascii="Hiragino Sans" w:hAnsi="Hiragino Sans"/>
                <w:b w:val="0"/>
                <w:sz w:val="18"/>
              </w:rPr>
              <w:t>81.17</w:t>
            </w:r>
          </w:p>
        </w:tc>
        <w:tc>
          <w:tcPr>
            <w:tcW w:type="dxa" w:w="2493"/>
            <w:shd w:val="clear" w:fill="F7F8FA"/>
          </w:tcPr>
          <w:p>
            <w:r/>
            <w:r>
              <w:rPr>
                <w:rFonts w:eastAsia="Hiragino Sans" w:ascii="Hiragino Sans" w:hAnsi="Hiragino Sans"/>
                <w:b w:val="0"/>
                <w:sz w:val="18"/>
              </w:rPr>
              <w:t>99.52</w:t>
            </w:r>
          </w:p>
        </w:tc>
        <w:tc>
          <w:tcPr>
            <w:tcW w:type="dxa" w:w="2493"/>
            <w:shd w:val="clear" w:fill="F7F8FA"/>
          </w:tcPr>
          <w:p>
            <w:r/>
            <w:r>
              <w:rPr>
                <w:rFonts w:eastAsia="Hiragino Sans" w:ascii="Hiragino Sans" w:hAnsi="Hiragino Sans"/>
                <w:b w:val="0"/>
                <w:sz w:val="18"/>
              </w:rPr>
              <w:t>108.00</w:t>
            </w:r>
          </w:p>
        </w:tc>
      </w:tr>
      <w:tr>
        <w:tc>
          <w:tcPr>
            <w:tcW w:type="dxa" w:w="2493"/>
          </w:tcPr>
          <w:p>
            <w:r/>
            <w:r>
              <w:rPr>
                <w:rFonts w:eastAsia="Hiragino Sans" w:ascii="Hiragino Sans" w:hAnsi="Hiragino Sans"/>
                <w:b w:val="0"/>
                <w:sz w:val="18"/>
              </w:rPr>
              <w:t>純資産額（百万円）</w:t>
            </w:r>
          </w:p>
        </w:tc>
        <w:tc>
          <w:tcPr>
            <w:tcW w:type="dxa" w:w="2493"/>
          </w:tcPr>
          <w:p>
            <w:r/>
            <w:r>
              <w:rPr>
                <w:rFonts w:eastAsia="Hiragino Sans" w:ascii="Hiragino Sans" w:hAnsi="Hiragino Sans"/>
                <w:b w:val="0"/>
                <w:sz w:val="18"/>
              </w:rPr>
              <w:t>35,300</w:t>
            </w:r>
          </w:p>
        </w:tc>
        <w:tc>
          <w:tcPr>
            <w:tcW w:type="dxa" w:w="2493"/>
          </w:tcPr>
          <w:p>
            <w:r/>
            <w:r>
              <w:rPr>
                <w:rFonts w:eastAsia="Hiragino Sans" w:ascii="Hiragino Sans" w:hAnsi="Hiragino Sans"/>
                <w:b w:val="0"/>
                <w:sz w:val="18"/>
              </w:rPr>
              <w:t>37,700</w:t>
            </w:r>
          </w:p>
        </w:tc>
        <w:tc>
          <w:tcPr>
            <w:tcW w:type="dxa" w:w="2493"/>
          </w:tcPr>
          <w:p>
            <w:r/>
            <w:r>
              <w:rPr>
                <w:rFonts w:eastAsia="Hiragino Sans" w:ascii="Hiragino Sans" w:hAnsi="Hiragino Sans"/>
                <w:b w:val="0"/>
                <w:sz w:val="18"/>
              </w:rPr>
              <w:t>38,200</w:t>
            </w:r>
          </w:p>
        </w:tc>
      </w:tr>
      <w:tr>
        <w:tc>
          <w:tcPr>
            <w:tcW w:type="dxa" w:w="2493"/>
            <w:shd w:val="clear" w:fill="F7F8FA"/>
          </w:tcPr>
          <w:p>
            <w:r/>
            <w:r>
              <w:rPr>
                <w:rFonts w:eastAsia="Hiragino Sans" w:ascii="Hiragino Sans" w:hAnsi="Hiragino Sans"/>
                <w:b w:val="0"/>
                <w:sz w:val="18"/>
              </w:rPr>
              <w:t>総資産額（百万円）</w:t>
            </w:r>
          </w:p>
        </w:tc>
        <w:tc>
          <w:tcPr>
            <w:tcW w:type="dxa" w:w="2493"/>
            <w:shd w:val="clear" w:fill="F7F8FA"/>
          </w:tcPr>
          <w:p>
            <w:r/>
            <w:r>
              <w:rPr>
                <w:rFonts w:eastAsia="Hiragino Sans" w:ascii="Hiragino Sans" w:hAnsi="Hiragino Sans"/>
                <w:b w:val="0"/>
                <w:sz w:val="18"/>
              </w:rPr>
              <w:t>58,600</w:t>
            </w:r>
          </w:p>
        </w:tc>
        <w:tc>
          <w:tcPr>
            <w:tcW w:type="dxa" w:w="2493"/>
            <w:shd w:val="clear" w:fill="F7F8FA"/>
          </w:tcPr>
          <w:p>
            <w:r/>
            <w:r>
              <w:rPr>
                <w:rFonts w:eastAsia="Hiragino Sans" w:ascii="Hiragino Sans" w:hAnsi="Hiragino Sans"/>
                <w:b w:val="0"/>
                <w:sz w:val="18"/>
              </w:rPr>
              <w:t>61,700</w:t>
            </w:r>
          </w:p>
        </w:tc>
        <w:tc>
          <w:tcPr>
            <w:tcW w:type="dxa" w:w="2493"/>
            <w:shd w:val="clear" w:fill="F7F8FA"/>
          </w:tcPr>
          <w:p>
            <w:r/>
            <w:r>
              <w:rPr>
                <w:rFonts w:eastAsia="Hiragino Sans" w:ascii="Hiragino Sans" w:hAnsi="Hiragino Sans"/>
                <w:b w:val="0"/>
                <w:sz w:val="18"/>
              </w:rPr>
              <w:t>62,400</w:t>
            </w:r>
          </w:p>
        </w:tc>
      </w:tr>
    </w:tbl>
    <w:p>
      <w:pPr>
        <w:spacing w:after="40"/>
      </w:pPr>
    </w:p>
    <w:p>
      <w:pPr>
        <w:pStyle w:val="ListBullet"/>
        <w:ind w:left="240"/>
      </w:pPr>
      <w:r>
        <w:rPr>
          <w:rFonts w:eastAsia="Hiragino Sans" w:ascii="Hiragino Sans" w:hAnsi="Hiragino Sans"/>
          <w:b w:val="0"/>
          <w:sz w:val="20"/>
        </w:rPr>
        <w:t>（注）1. 1株当たり当期純利益は、親会社株主に帰属する当期純利益を期中平均株式数（自己株式控除後）で除して算定しています。</w:t>
      </w:r>
    </w:p>
    <w:p>
      <w:pPr>
        <w:pStyle w:val="ListBullet"/>
        <w:ind w:left="240"/>
      </w:pPr>
      <w:r>
        <w:rPr>
          <w:rFonts w:eastAsia="Hiragino Sans" w:ascii="Hiragino Sans" w:hAnsi="Hiragino Sans"/>
          <w:b w:val="0"/>
          <w:sz w:val="20"/>
        </w:rPr>
        <w:t>（注）2. 当期の純資産額の増加が当期純利益の額を下回っているのは、剰余金の配当831百万円及び円高進行に伴う為替換算調整勘定の減少1,120百万円によるものです。</w:t>
      </w:r>
    </w:p>
    <w:p>
      <w:pPr>
        <w:ind w:left="120"/>
        <w:shd w:val="clear" w:fill="F3F4F6"/>
        <w:pBdr>
          <w:left w:val="single" w:sz="18" w:space="6" w:color="24406B"/>
        </w:pBdr>
      </w:pPr>
      <w:r>
        <w:rPr>
          <w:rFonts w:eastAsia="Hiragino Sans" w:ascii="Hiragino Sans" w:hAnsi="Hiragino Sans"/>
          <w:b w:val="0"/>
          <w:i/>
          <w:color w:val="444444"/>
          <w:sz w:val="18"/>
        </w:rPr>
        <w:t>チェック観点: 当期の数値が計算書類（連結貸借対照表・連結損益計算書・株主資本等変動計算書）と一致しているか。有価証券報告書の主要な経営指標等（5期）ではなく、事業報告は3事業年度であること。</w:t>
      </w:r>
    </w:p>
    <w:p>
      <w:pPr>
        <w:pStyle w:val="Heading2"/>
      </w:pPr>
      <w:r>
        <w:t>8【重要な親会社及び子会社の状況】</w:t>
      </w:r>
    </w:p>
    <w:p>
      <w:pPr>
        <w:spacing w:after="80"/>
      </w:pPr>
      <w:r>
        <w:rPr>
          <w:rFonts w:eastAsia="Hiragino Sans" w:ascii="Hiragino Sans" w:hAnsi="Hiragino Sans"/>
          <w:b/>
          <w:i w:val="0"/>
        </w:rPr>
        <w:t>親会社の状況</w:t>
      </w:r>
      <w:r>
        <w:rPr>
          <w:rFonts w:eastAsia="Hiragino Sans" w:ascii="Hiragino Sans" w:hAnsi="Hiragino Sans"/>
          <w:b w:val="0"/>
          <w:i w:val="0"/>
        </w:rPr>
        <w:t>：当社に親会社はありません。なお、当社の筆頭株主である藤川興産株式会社（所有株式数3,150千株、割合12.51%）は代表取締役社長藤川誠一郎の資産管理会社ですが、当社の議決権の過半数を有しておらず、親会社等（会社法第2条第4号の2（範囲は会社法施行規則第3条の2））には該当しません。</w:t>
      </w:r>
    </w:p>
    <w:p>
      <w:pPr>
        <w:spacing w:after="80"/>
      </w:pPr>
      <w:r>
        <w:rPr>
          <w:rFonts w:eastAsia="Hiragino Sans" w:ascii="Hiragino Sans" w:hAnsi="Hiragino Sans"/>
          <w:b/>
          <w:i w:val="0"/>
        </w:rPr>
        <w:t>重要な子会社の状況</w:t>
      </w:r>
      <w:r>
        <w:rPr>
          <w:rFonts w:eastAsia="Hiragino Sans" w:ascii="Hiragino Sans" w:hAnsi="Hiragino Sans"/>
          <w:b w:val="0"/>
          <w:i w:val="0"/>
        </w:rPr>
        <w:t>：</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名称</w:t>
            </w:r>
          </w:p>
        </w:tc>
        <w:tc>
          <w:tcPr>
            <w:tcW w:type="dxa" w:w="2493"/>
            <w:shd w:val="clear" w:fill="24406B"/>
          </w:tcPr>
          <w:p>
            <w:r/>
            <w:r>
              <w:rPr>
                <w:rFonts w:eastAsia="Hiragino Sans" w:ascii="Hiragino Sans" w:hAnsi="Hiragino Sans"/>
                <w:b/>
                <w:color w:val="FFFFFF"/>
                <w:sz w:val="18"/>
              </w:rPr>
              <w:t>資本金</w:t>
            </w:r>
          </w:p>
        </w:tc>
        <w:tc>
          <w:tcPr>
            <w:tcW w:type="dxa" w:w="2493"/>
            <w:shd w:val="clear" w:fill="24406B"/>
          </w:tcPr>
          <w:p>
            <w:r/>
            <w:r>
              <w:rPr>
                <w:rFonts w:eastAsia="Hiragino Sans" w:ascii="Hiragino Sans" w:hAnsi="Hiragino Sans"/>
                <w:b/>
                <w:color w:val="FFFFFF"/>
                <w:sz w:val="18"/>
              </w:rPr>
              <w:t>議決権の所有割合(%)</w:t>
            </w:r>
          </w:p>
        </w:tc>
        <w:tc>
          <w:tcPr>
            <w:tcW w:type="dxa" w:w="2493"/>
            <w:shd w:val="clear" w:fill="24406B"/>
          </w:tcPr>
          <w:p>
            <w:r/>
            <w:r>
              <w:rPr>
                <w:rFonts w:eastAsia="Hiragino Sans" w:ascii="Hiragino Sans" w:hAnsi="Hiragino Sans"/>
                <w:b/>
                <w:color w:val="FFFFFF"/>
                <w:sz w:val="18"/>
              </w:rPr>
              <w:t>主要な事業の内容</w:t>
            </w:r>
          </w:p>
        </w:tc>
      </w:tr>
      <w:tr>
        <w:tc>
          <w:tcPr>
            <w:tcW w:type="dxa" w:w="2493"/>
          </w:tcPr>
          <w:p>
            <w:r/>
            <w:r>
              <w:rPr>
                <w:rFonts w:eastAsia="Hiragino Sans" w:ascii="Hiragino Sans" w:hAnsi="Hiragino Sans"/>
                <w:b w:val="0"/>
                <w:sz w:val="18"/>
              </w:rPr>
              <w:t>サンプル精機株式会社</w:t>
            </w:r>
          </w:p>
        </w:tc>
        <w:tc>
          <w:tcPr>
            <w:tcW w:type="dxa" w:w="2493"/>
          </w:tcPr>
          <w:p>
            <w:r/>
            <w:r>
              <w:rPr>
                <w:rFonts w:eastAsia="Hiragino Sans" w:ascii="Hiragino Sans" w:hAnsi="Hiragino Sans"/>
                <w:b w:val="0"/>
                <w:sz w:val="18"/>
              </w:rPr>
              <w:t>450百万円</w:t>
            </w:r>
          </w:p>
        </w:tc>
        <w:tc>
          <w:tcPr>
            <w:tcW w:type="dxa" w:w="2493"/>
          </w:tcPr>
          <w:p>
            <w:r/>
            <w:r>
              <w:rPr>
                <w:rFonts w:eastAsia="Hiragino Sans" w:ascii="Hiragino Sans" w:hAnsi="Hiragino Sans"/>
                <w:b w:val="0"/>
                <w:sz w:val="18"/>
              </w:rPr>
              <w:t>100.0</w:t>
            </w:r>
          </w:p>
        </w:tc>
        <w:tc>
          <w:tcPr>
            <w:tcW w:type="dxa" w:w="2493"/>
          </w:tcPr>
          <w:p>
            <w:r/>
            <w:r>
              <w:rPr>
                <w:rFonts w:eastAsia="Hiragino Sans" w:ascii="Hiragino Sans" w:hAnsi="Hiragino Sans"/>
                <w:b w:val="0"/>
                <w:sz w:val="18"/>
              </w:rPr>
              <w:t>精密金型の製造</w:t>
            </w:r>
          </w:p>
        </w:tc>
      </w:tr>
      <w:tr>
        <w:tc>
          <w:tcPr>
            <w:tcW w:type="dxa" w:w="2493"/>
            <w:shd w:val="clear" w:fill="F7F8FA"/>
          </w:tcPr>
          <w:p>
            <w:r/>
            <w:r>
              <w:rPr>
                <w:rFonts w:eastAsia="Hiragino Sans" w:ascii="Hiragino Sans" w:hAnsi="Hiragino Sans"/>
                <w:b w:val="0"/>
                <w:sz w:val="18"/>
              </w:rPr>
              <w:t>サンプルエレクトロニクス株式会社</w:t>
            </w:r>
          </w:p>
        </w:tc>
        <w:tc>
          <w:tcPr>
            <w:tcW w:type="dxa" w:w="2493"/>
            <w:shd w:val="clear" w:fill="F7F8FA"/>
          </w:tcPr>
          <w:p>
            <w:r/>
            <w:r>
              <w:rPr>
                <w:rFonts w:eastAsia="Hiragino Sans" w:ascii="Hiragino Sans" w:hAnsi="Hiragino Sans"/>
                <w:b w:val="0"/>
                <w:sz w:val="18"/>
              </w:rPr>
              <w:t>380百万円</w:t>
            </w:r>
          </w:p>
        </w:tc>
        <w:tc>
          <w:tcPr>
            <w:tcW w:type="dxa" w:w="2493"/>
            <w:shd w:val="clear" w:fill="F7F8FA"/>
          </w:tcPr>
          <w:p>
            <w:r/>
            <w:r>
              <w:rPr>
                <w:rFonts w:eastAsia="Hiragino Sans" w:ascii="Hiragino Sans" w:hAnsi="Hiragino Sans"/>
                <w:b w:val="0"/>
                <w:sz w:val="18"/>
              </w:rPr>
              <w:t>100.0</w:t>
            </w:r>
          </w:p>
        </w:tc>
        <w:tc>
          <w:tcPr>
            <w:tcW w:type="dxa" w:w="2493"/>
            <w:shd w:val="clear" w:fill="F7F8FA"/>
          </w:tcPr>
          <w:p>
            <w:r/>
            <w:r>
              <w:rPr>
                <w:rFonts w:eastAsia="Hiragino Sans" w:ascii="Hiragino Sans" w:hAnsi="Hiragino Sans"/>
                <w:b w:val="0"/>
                <w:sz w:val="18"/>
              </w:rPr>
              <w:t>電子部品の製造</w:t>
            </w:r>
          </w:p>
        </w:tc>
      </w:tr>
      <w:tr>
        <w:tc>
          <w:tcPr>
            <w:tcW w:type="dxa" w:w="2493"/>
          </w:tcPr>
          <w:p>
            <w:r/>
            <w:r>
              <w:rPr>
                <w:rFonts w:eastAsia="Hiragino Sans" w:ascii="Hiragino Sans" w:hAnsi="Hiragino Sans"/>
                <w:b w:val="0"/>
                <w:sz w:val="18"/>
              </w:rPr>
              <w:t>サンプルロジスティクス株式会社</w:t>
            </w:r>
          </w:p>
        </w:tc>
        <w:tc>
          <w:tcPr>
            <w:tcW w:type="dxa" w:w="2493"/>
          </w:tcPr>
          <w:p>
            <w:r/>
            <w:r>
              <w:rPr>
                <w:rFonts w:eastAsia="Hiragino Sans" w:ascii="Hiragino Sans" w:hAnsi="Hiragino Sans"/>
                <w:b w:val="0"/>
                <w:sz w:val="18"/>
              </w:rPr>
              <w:t>90百万円</w:t>
            </w:r>
          </w:p>
        </w:tc>
        <w:tc>
          <w:tcPr>
            <w:tcW w:type="dxa" w:w="2493"/>
          </w:tcPr>
          <w:p>
            <w:r/>
            <w:r>
              <w:rPr>
                <w:rFonts w:eastAsia="Hiragino Sans" w:ascii="Hiragino Sans" w:hAnsi="Hiragino Sans"/>
                <w:b w:val="0"/>
                <w:sz w:val="18"/>
              </w:rPr>
              <w:t>100.0</w:t>
            </w:r>
          </w:p>
        </w:tc>
        <w:tc>
          <w:tcPr>
            <w:tcW w:type="dxa" w:w="2493"/>
          </w:tcPr>
          <w:p>
            <w:r/>
            <w:r>
              <w:rPr>
                <w:rFonts w:eastAsia="Hiragino Sans" w:ascii="Hiragino Sans" w:hAnsi="Hiragino Sans"/>
                <w:b w:val="0"/>
                <w:sz w:val="18"/>
              </w:rPr>
              <w:t>グループ物流の受託</w:t>
            </w:r>
          </w:p>
        </w:tc>
      </w:tr>
      <w:tr>
        <w:tc>
          <w:tcPr>
            <w:tcW w:type="dxa" w:w="2493"/>
            <w:shd w:val="clear" w:fill="F7F8FA"/>
          </w:tcPr>
          <w:p>
            <w:r/>
            <w:r>
              <w:rPr>
                <w:rFonts w:eastAsia="Hiragino Sans" w:ascii="Hiragino Sans" w:hAnsi="Hiragino Sans"/>
                <w:b w:val="0"/>
                <w:sz w:val="18"/>
              </w:rPr>
              <w:t>Sample Precision (Thailand) Co., Ltd.</w:t>
            </w:r>
          </w:p>
        </w:tc>
        <w:tc>
          <w:tcPr>
            <w:tcW w:type="dxa" w:w="2493"/>
            <w:shd w:val="clear" w:fill="F7F8FA"/>
          </w:tcPr>
          <w:p>
            <w:r/>
            <w:r>
              <w:rPr>
                <w:rFonts w:eastAsia="Hiragino Sans" w:ascii="Hiragino Sans" w:hAnsi="Hiragino Sans"/>
                <w:b w:val="0"/>
                <w:sz w:val="18"/>
              </w:rPr>
              <w:t>320百万タイバーツ</w:t>
            </w:r>
          </w:p>
        </w:tc>
        <w:tc>
          <w:tcPr>
            <w:tcW w:type="dxa" w:w="2493"/>
            <w:shd w:val="clear" w:fill="F7F8FA"/>
          </w:tcPr>
          <w:p>
            <w:r/>
            <w:r>
              <w:rPr>
                <w:rFonts w:eastAsia="Hiragino Sans" w:ascii="Hiragino Sans" w:hAnsi="Hiragino Sans"/>
                <w:b w:val="0"/>
                <w:sz w:val="18"/>
              </w:rPr>
              <w:t>100.0</w:t>
            </w:r>
          </w:p>
        </w:tc>
        <w:tc>
          <w:tcPr>
            <w:tcW w:type="dxa" w:w="2493"/>
            <w:shd w:val="clear" w:fill="F7F8FA"/>
          </w:tcPr>
          <w:p>
            <w:r/>
            <w:r>
              <w:rPr>
                <w:rFonts w:eastAsia="Hiragino Sans" w:ascii="Hiragino Sans" w:hAnsi="Hiragino Sans"/>
                <w:b w:val="0"/>
                <w:sz w:val="18"/>
              </w:rPr>
              <w:t>精密部品の製造</w:t>
            </w:r>
          </w:p>
        </w:tc>
      </w:tr>
      <w:tr>
        <w:tc>
          <w:tcPr>
            <w:tcW w:type="dxa" w:w="2493"/>
          </w:tcPr>
          <w:p>
            <w:r/>
            <w:r>
              <w:rPr>
                <w:rFonts w:eastAsia="Hiragino Sans" w:ascii="Hiragino Sans" w:hAnsi="Hiragino Sans"/>
                <w:b w:val="0"/>
                <w:sz w:val="18"/>
              </w:rPr>
              <w:t>Sample Electronics (Shanghai) Co., Ltd.</w:t>
            </w:r>
          </w:p>
        </w:tc>
        <w:tc>
          <w:tcPr>
            <w:tcW w:type="dxa" w:w="2493"/>
          </w:tcPr>
          <w:p>
            <w:r/>
            <w:r>
              <w:rPr>
                <w:rFonts w:eastAsia="Hiragino Sans" w:ascii="Hiragino Sans" w:hAnsi="Hiragino Sans"/>
                <w:b w:val="0"/>
                <w:sz w:val="18"/>
              </w:rPr>
              <w:t>180百万人民元</w:t>
            </w:r>
          </w:p>
        </w:tc>
        <w:tc>
          <w:tcPr>
            <w:tcW w:type="dxa" w:w="2493"/>
          </w:tcPr>
          <w:p>
            <w:r/>
            <w:r>
              <w:rPr>
                <w:rFonts w:eastAsia="Hiragino Sans" w:ascii="Hiragino Sans" w:hAnsi="Hiragino Sans"/>
                <w:b w:val="0"/>
                <w:sz w:val="18"/>
              </w:rPr>
              <w:t>90.0</w:t>
            </w:r>
          </w:p>
        </w:tc>
        <w:tc>
          <w:tcPr>
            <w:tcW w:type="dxa" w:w="2493"/>
          </w:tcPr>
          <w:p>
            <w:r/>
            <w:r>
              <w:rPr>
                <w:rFonts w:eastAsia="Hiragino Sans" w:ascii="Hiragino Sans" w:hAnsi="Hiragino Sans"/>
                <w:b w:val="0"/>
                <w:sz w:val="18"/>
              </w:rPr>
              <w:t>電子部品の製造販売</w:t>
            </w:r>
          </w:p>
        </w:tc>
      </w:tr>
      <w:tr>
        <w:tc>
          <w:tcPr>
            <w:tcW w:type="dxa" w:w="2493"/>
            <w:shd w:val="clear" w:fill="F7F8FA"/>
          </w:tcPr>
          <w:p>
            <w:r/>
            <w:r>
              <w:rPr>
                <w:rFonts w:eastAsia="Hiragino Sans" w:ascii="Hiragino Sans" w:hAnsi="Hiragino Sans"/>
                <w:b w:val="0"/>
                <w:sz w:val="18"/>
              </w:rPr>
              <w:t>Sample Precision Vietnam Co., Ltd.</w:t>
            </w:r>
          </w:p>
        </w:tc>
        <w:tc>
          <w:tcPr>
            <w:tcW w:type="dxa" w:w="2493"/>
            <w:shd w:val="clear" w:fill="F7F8FA"/>
          </w:tcPr>
          <w:p>
            <w:r/>
            <w:r>
              <w:rPr>
                <w:rFonts w:eastAsia="Hiragino Sans" w:ascii="Hiragino Sans" w:hAnsi="Hiragino Sans"/>
                <w:b w:val="0"/>
                <w:sz w:val="18"/>
              </w:rPr>
              <w:t>8百万米ドル</w:t>
            </w:r>
          </w:p>
        </w:tc>
        <w:tc>
          <w:tcPr>
            <w:tcW w:type="dxa" w:w="2493"/>
            <w:shd w:val="clear" w:fill="F7F8FA"/>
          </w:tcPr>
          <w:p>
            <w:r/>
            <w:r>
              <w:rPr>
                <w:rFonts w:eastAsia="Hiragino Sans" w:ascii="Hiragino Sans" w:hAnsi="Hiragino Sans"/>
                <w:b w:val="0"/>
                <w:sz w:val="18"/>
              </w:rPr>
              <w:t>100.0</w:t>
            </w:r>
          </w:p>
        </w:tc>
        <w:tc>
          <w:tcPr>
            <w:tcW w:type="dxa" w:w="2493"/>
            <w:shd w:val="clear" w:fill="F7F8FA"/>
          </w:tcPr>
          <w:p>
            <w:r/>
            <w:r>
              <w:rPr>
                <w:rFonts w:eastAsia="Hiragino Sans" w:ascii="Hiragino Sans" w:hAnsi="Hiragino Sans"/>
                <w:b w:val="0"/>
                <w:sz w:val="18"/>
              </w:rPr>
              <w:t>精密部品の製造</w:t>
            </w:r>
          </w:p>
        </w:tc>
      </w:tr>
      <w:tr>
        <w:tc>
          <w:tcPr>
            <w:tcW w:type="dxa" w:w="2493"/>
          </w:tcPr>
          <w:p>
            <w:r/>
            <w:r>
              <w:rPr>
                <w:rFonts w:eastAsia="Hiragino Sans" w:ascii="Hiragino Sans" w:hAnsi="Hiragino Sans"/>
                <w:b w:val="0"/>
                <w:sz w:val="18"/>
              </w:rPr>
              <w:t>Sample America, Inc.</w:t>
            </w:r>
          </w:p>
        </w:tc>
        <w:tc>
          <w:tcPr>
            <w:tcW w:type="dxa" w:w="2493"/>
          </w:tcPr>
          <w:p>
            <w:r/>
            <w:r>
              <w:rPr>
                <w:rFonts w:eastAsia="Hiragino Sans" w:ascii="Hiragino Sans" w:hAnsi="Hiragino Sans"/>
                <w:b w:val="0"/>
                <w:sz w:val="18"/>
              </w:rPr>
              <w:t>5百万米ドル</w:t>
            </w:r>
          </w:p>
        </w:tc>
        <w:tc>
          <w:tcPr>
            <w:tcW w:type="dxa" w:w="2493"/>
          </w:tcPr>
          <w:p>
            <w:r/>
            <w:r>
              <w:rPr>
                <w:rFonts w:eastAsia="Hiragino Sans" w:ascii="Hiragino Sans" w:hAnsi="Hiragino Sans"/>
                <w:b w:val="0"/>
                <w:sz w:val="18"/>
              </w:rPr>
              <w:t>100.0</w:t>
            </w:r>
          </w:p>
        </w:tc>
        <w:tc>
          <w:tcPr>
            <w:tcW w:type="dxa" w:w="2493"/>
          </w:tcPr>
          <w:p>
            <w:r/>
            <w:r>
              <w:rPr>
                <w:rFonts w:eastAsia="Hiragino Sans" w:ascii="Hiragino Sans" w:hAnsi="Hiragino Sans"/>
                <w:b w:val="0"/>
                <w:sz w:val="18"/>
              </w:rPr>
              <w:t>北米における当社製品の販売</w:t>
            </w:r>
          </w:p>
        </w:tc>
      </w:tr>
      <w:tr>
        <w:tc>
          <w:tcPr>
            <w:tcW w:type="dxa" w:w="2493"/>
            <w:shd w:val="clear" w:fill="F7F8FA"/>
          </w:tcPr>
          <w:p>
            <w:r/>
            <w:r>
              <w:rPr>
                <w:rFonts w:eastAsia="Hiragino Sans" w:ascii="Hiragino Sans" w:hAnsi="Hiragino Sans"/>
                <w:b w:val="0"/>
                <w:sz w:val="18"/>
              </w:rPr>
              <w:t>Sample Europe GmbH</w:t>
            </w:r>
          </w:p>
        </w:tc>
        <w:tc>
          <w:tcPr>
            <w:tcW w:type="dxa" w:w="2493"/>
            <w:shd w:val="clear" w:fill="F7F8FA"/>
          </w:tcPr>
          <w:p>
            <w:r/>
            <w:r>
              <w:rPr>
                <w:rFonts w:eastAsia="Hiragino Sans" w:ascii="Hiragino Sans" w:hAnsi="Hiragino Sans"/>
                <w:b w:val="0"/>
                <w:sz w:val="18"/>
              </w:rPr>
              <w:t>3百万ユーロ</w:t>
            </w:r>
          </w:p>
        </w:tc>
        <w:tc>
          <w:tcPr>
            <w:tcW w:type="dxa" w:w="2493"/>
            <w:shd w:val="clear" w:fill="F7F8FA"/>
          </w:tcPr>
          <w:p>
            <w:r/>
            <w:r>
              <w:rPr>
                <w:rFonts w:eastAsia="Hiragino Sans" w:ascii="Hiragino Sans" w:hAnsi="Hiragino Sans"/>
                <w:b w:val="0"/>
                <w:sz w:val="18"/>
              </w:rPr>
              <w:t>100.0</w:t>
            </w:r>
          </w:p>
        </w:tc>
        <w:tc>
          <w:tcPr>
            <w:tcW w:type="dxa" w:w="2493"/>
            <w:shd w:val="clear" w:fill="F7F8FA"/>
          </w:tcPr>
          <w:p>
            <w:r/>
            <w:r>
              <w:rPr>
                <w:rFonts w:eastAsia="Hiragino Sans" w:ascii="Hiragino Sans" w:hAnsi="Hiragino Sans"/>
                <w:b w:val="0"/>
                <w:sz w:val="18"/>
              </w:rPr>
              <w:t>欧州における当社製品の販売</w:t>
            </w:r>
          </w:p>
        </w:tc>
      </w:tr>
    </w:tbl>
    <w:p>
      <w:pPr>
        <w:spacing w:after="40"/>
      </w:pPr>
    </w:p>
    <w:p>
      <w:pPr>
        <w:pStyle w:val="ListBullet"/>
        <w:ind w:left="240"/>
      </w:pPr>
      <w:r>
        <w:rPr>
          <w:rFonts w:eastAsia="Hiragino Sans" w:ascii="Hiragino Sans" w:hAnsi="Hiragino Sans"/>
          <w:b w:val="0"/>
          <w:sz w:val="20"/>
        </w:rPr>
        <w:t>（注）1. 上記のほか、持分法適用関連会社として信栄精密工業株式会社（議決権の所有割合35.0%）及びサンテック・マテリアルズ株式会社（同25.0%）があります。</w:t>
      </w:r>
    </w:p>
    <w:p>
      <w:pPr>
        <w:pStyle w:val="ListBullet"/>
        <w:ind w:left="240"/>
      </w:pPr>
      <w:r>
        <w:rPr>
          <w:rFonts w:eastAsia="Hiragino Sans" w:ascii="Hiragino Sans" w:hAnsi="Hiragino Sans"/>
          <w:b w:val="0"/>
          <w:sz w:val="20"/>
        </w:rPr>
        <w:t>（注）2. 当事業年度において、企業結合等による重要な子会社の異動はありません。</w:t>
      </w:r>
    </w:p>
    <w:p>
      <w:pPr>
        <w:pStyle w:val="Heading2"/>
      </w:pPr>
      <w:r>
        <w:t>9【対処すべき課題】</w:t>
      </w:r>
    </w:p>
    <w:p>
      <w:pPr>
        <w:spacing w:after="80"/>
      </w:pPr>
      <w:r>
        <w:rPr>
          <w:rFonts w:eastAsia="Hiragino Sans" w:ascii="Hiragino Sans" w:hAnsi="Hiragino Sans"/>
          <w:b w:val="0"/>
          <w:i w:val="0"/>
        </w:rPr>
        <w:t>企業集団が優先的に対処すべき課題と対応方針は次のとおりです。</w:t>
      </w:r>
    </w:p>
    <w:p>
      <w:pPr>
        <w:pStyle w:val="ListBullet"/>
        <w:ind w:left="240"/>
      </w:pPr>
      <w:r>
        <w:rPr>
          <w:rFonts w:eastAsia="Hiragino Sans" w:ascii="Hiragino Sans" w:hAnsi="Hiragino Sans"/>
          <w:b/>
          <w:sz w:val="20"/>
        </w:rPr>
        <w:t>半導体製造装置向け生産能力の増強</w:t>
      </w:r>
      <w:r>
        <w:rPr>
          <w:rFonts w:eastAsia="Hiragino Sans" w:ascii="Hiragino Sans" w:hAnsi="Hiragino Sans"/>
          <w:b w:val="0"/>
          <w:sz w:val="20"/>
        </w:rPr>
        <w:t>：受注拡大に生産能力が追いついていないため、諏訪工場第3棟（投資額2,800百万円）を建設し、2027年9月の稼働を予定しています。</w:t>
      </w:r>
    </w:p>
    <w:p>
      <w:pPr>
        <w:pStyle w:val="ListBullet"/>
        <w:ind w:left="240"/>
      </w:pPr>
      <w:r>
        <w:rPr>
          <w:rFonts w:eastAsia="Hiragino Sans" w:ascii="Hiragino Sans" w:hAnsi="Hiragino Sans"/>
          <w:b/>
          <w:sz w:val="20"/>
        </w:rPr>
        <w:t>調達・生産体制の強靭化</w:t>
      </w:r>
      <w:r>
        <w:rPr>
          <w:rFonts w:eastAsia="Hiragino Sans" w:ascii="Hiragino Sans" w:hAnsi="Hiragino Sans"/>
          <w:b w:val="0"/>
          <w:sz w:val="20"/>
        </w:rPr>
        <w:t>：特定地域への生産集中リスクを低減するため、タイ・ベトナム両拠点への工程分散と重要部材の複社購買化を進めます。</w:t>
      </w:r>
    </w:p>
    <w:p>
      <w:pPr>
        <w:pStyle w:val="ListBullet"/>
        <w:ind w:left="240"/>
      </w:pPr>
      <w:r>
        <w:rPr>
          <w:rFonts w:eastAsia="Hiragino Sans" w:ascii="Hiragino Sans" w:hAnsi="Hiragino Sans"/>
          <w:b/>
          <w:sz w:val="20"/>
        </w:rPr>
        <w:t>価格改定と収益性の改善</w:t>
      </w:r>
      <w:r>
        <w:rPr>
          <w:rFonts w:eastAsia="Hiragino Sans" w:ascii="Hiragino Sans" w:hAnsi="Hiragino Sans"/>
          <w:b w:val="0"/>
          <w:sz w:val="20"/>
        </w:rPr>
        <w:t>：エネルギー・労務コストの上昇に対し、付加価値に見合う価格改定と工程自動化による原価低減を両輪で進めます。</w:t>
      </w:r>
    </w:p>
    <w:p>
      <w:pPr>
        <w:pStyle w:val="ListBullet"/>
        <w:ind w:left="240"/>
      </w:pPr>
      <w:r>
        <w:rPr>
          <w:rFonts w:eastAsia="Hiragino Sans" w:ascii="Hiragino Sans" w:hAnsi="Hiragino Sans"/>
          <w:b/>
          <w:sz w:val="20"/>
        </w:rPr>
        <w:t>人材の確保・育成</w:t>
      </w:r>
      <w:r>
        <w:rPr>
          <w:rFonts w:eastAsia="Hiragino Sans" w:ascii="Hiragino Sans" w:hAnsi="Hiragino Sans"/>
          <w:b w:val="0"/>
          <w:sz w:val="20"/>
        </w:rPr>
        <w:t>：技能伝承のためのマイスター制度拡充、女性管理職比率の向上、エンジニア採用の強化に取り組みます。</w:t>
      </w:r>
    </w:p>
    <w:p>
      <w:pPr>
        <w:pStyle w:val="ListBullet"/>
        <w:ind w:left="240"/>
      </w:pPr>
      <w:r>
        <w:rPr>
          <w:rFonts w:eastAsia="Hiragino Sans" w:ascii="Hiragino Sans" w:hAnsi="Hiragino Sans"/>
          <w:b/>
          <w:sz w:val="20"/>
        </w:rPr>
        <w:t>サステナビリティ対応</w:t>
      </w:r>
      <w:r>
        <w:rPr>
          <w:rFonts w:eastAsia="Hiragino Sans" w:ascii="Hiragino Sans" w:hAnsi="Hiragino Sans"/>
          <w:b w:val="0"/>
          <w:sz w:val="20"/>
        </w:rPr>
        <w:t>：2050年カーボンニュートラルに向けた省エネ投資・再エネ調達、及びサプライチェーン人権デューデリジェンスの定着を進めます。</w:t>
      </w:r>
    </w:p>
    <w:p>
      <w:pPr>
        <w:spacing w:after="80"/>
      </w:pPr>
      <w:r>
        <w:rPr>
          <w:rFonts w:eastAsia="Hiragino Sans" w:ascii="Hiragino Sans" w:hAnsi="Hiragino Sans"/>
          <w:b w:val="0"/>
          <w:i w:val="0"/>
        </w:rPr>
        <w:t>なお、当社グループは2026年5月に中期経営計画「Sample Vision 2028」（2027年3月期〜2029年3月期）を公表しており、最終年度の目標として連結売上高55,000百万円、連結営業利益率9.0%以上、ROE8.0%以上を掲げています。</w:t>
      </w:r>
    </w:p>
    <w:p>
      <w:pPr>
        <w:ind w:left="120"/>
        <w:shd w:val="clear" w:fill="F3F4F6"/>
        <w:pBdr>
          <w:left w:val="single" w:sz="18" w:space="6" w:color="24406B"/>
        </w:pBdr>
      </w:pPr>
      <w:r>
        <w:rPr>
          <w:rFonts w:eastAsia="Hiragino Sans" w:ascii="Hiragino Sans" w:hAnsi="Hiragino Sans"/>
          <w:b w:val="0"/>
          <w:i/>
          <w:color w:val="444444"/>
          <w:sz w:val="18"/>
        </w:rPr>
        <w:t>チェック観点: 対処すべき課題が、計算書類の後発事象・中期経営計画の公表内容・株主総会での説明と齟齬していないか。将来に関する事項は事業年度末日現在の判断である旨を明示しているか。</w:t>
      </w:r>
    </w:p>
    <w:p>
      <w:pPr>
        <w:pStyle w:val="Heading2"/>
      </w:pPr>
      <w:r>
        <w:t>10【その他企業集団の現況に関する重要な事項】</w:t>
      </w:r>
    </w:p>
    <w:p>
      <w:pPr>
        <w:pStyle w:val="ListBullet"/>
        <w:ind w:left="240"/>
      </w:pPr>
      <w:r>
        <w:rPr>
          <w:rFonts w:eastAsia="Hiragino Sans" w:ascii="Hiragino Sans" w:hAnsi="Hiragino Sans"/>
          <w:b w:val="0"/>
          <w:sz w:val="20"/>
        </w:rPr>
        <w:t>当事業年度において、企業集団の財政状態及び経営成績に重要な影響を及ぼす訴訟、災害、事業年度末後の重要な状況変化はありません。</w:t>
      </w:r>
    </w:p>
    <w:p>
      <w:pPr>
        <w:pStyle w:val="ListBullet"/>
        <w:ind w:left="240"/>
      </w:pPr>
      <w:r>
        <w:rPr>
          <w:rFonts w:eastAsia="Hiragino Sans" w:ascii="Hiragino Sans" w:hAnsi="Hiragino Sans"/>
          <w:b w:val="0"/>
          <w:sz w:val="20"/>
        </w:rPr>
        <w:t>当社は、2026年5月13日開催の取締役会において、資本効率の向上と株主還元の充実を目的として、自己株式の取得（取得し得る株式の総数300,000株、取得価額の総額500百万円をそれぞれ上限、取得期間2026年5月14日から2026年9月30日まで、市場買付）を決議しました。</w:t>
      </w:r>
    </w:p>
    <w:p>
      <w:pPr>
        <w:ind w:left="120"/>
        <w:shd w:val="clear" w:fill="F3F4F6"/>
        <w:pBdr>
          <w:left w:val="single" w:sz="18" w:space="6" w:color="24406B"/>
        </w:pBdr>
      </w:pPr>
      <w:r>
        <w:rPr>
          <w:rFonts w:eastAsia="Hiragino Sans" w:ascii="Hiragino Sans" w:hAnsi="Hiragino Sans"/>
          <w:b w:val="0"/>
          <w:i/>
          <w:color w:val="444444"/>
          <w:sz w:val="18"/>
        </w:rPr>
        <w:t>チェック観点: 企業集団ベースでの網羅（子会社に生じた重要事項の吸い上げ）。計算書類の注記（重要な後発事象）と記載が一致しているか。</w:t>
      </w:r>
    </w:p>
    <w:p>
      <w:pPr>
        <w:jc w:val="center"/>
      </w:pPr>
      <w:r>
        <w:t>────────────────────────────────────────</w:t>
      </w:r>
    </w:p>
    <w:p>
      <w:pPr>
        <w:pStyle w:val="Heading1"/>
      </w:pPr>
      <w:r>
        <w:t>第2【会社役員に関する事項】</w:t>
      </w:r>
    </w:p>
    <w:p>
      <w:pPr>
        <w:spacing w:after="80"/>
      </w:pPr>
      <w:r>
        <w:rPr>
          <w:rFonts w:eastAsia="Hiragino Sans" w:ascii="Hiragino Sans" w:hAnsi="Hiragino Sans"/>
          <w:b w:val="0"/>
          <w:i w:val="0"/>
        </w:rPr>
        <w:t>本章の会社役員は取締役及び監査役をいいます。記載は当事業年度末日現在を基準とし、当事業年度中に退任した会社役員を含みます。兼職の状況は当事業年度末日現在のものです。</w:t>
      </w:r>
    </w:p>
    <w:p>
      <w:pPr>
        <w:pStyle w:val="Heading2"/>
      </w:pPr>
      <w:r>
        <w:t>1【取締役及び監査役の氏名等】</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氏名</w:t>
            </w:r>
          </w:p>
        </w:tc>
        <w:tc>
          <w:tcPr>
            <w:tcW w:type="dxa" w:w="2493"/>
            <w:shd w:val="clear" w:fill="24406B"/>
          </w:tcPr>
          <w:p>
            <w:r/>
            <w:r>
              <w:rPr>
                <w:rFonts w:eastAsia="Hiragino Sans" w:ascii="Hiragino Sans" w:hAnsi="Hiragino Sans"/>
                <w:b/>
                <w:color w:val="FFFFFF"/>
                <w:sz w:val="18"/>
              </w:rPr>
              <w:t>地位・担当</w:t>
            </w:r>
          </w:p>
        </w:tc>
        <w:tc>
          <w:tcPr>
            <w:tcW w:type="dxa" w:w="2493"/>
            <w:shd w:val="clear" w:fill="24406B"/>
          </w:tcPr>
          <w:p>
            <w:r/>
            <w:r>
              <w:rPr>
                <w:rFonts w:eastAsia="Hiragino Sans" w:ascii="Hiragino Sans" w:hAnsi="Hiragino Sans"/>
                <w:b/>
                <w:color w:val="FFFFFF"/>
                <w:sz w:val="18"/>
              </w:rPr>
              <w:t>重要な兼職の状況</w:t>
            </w:r>
          </w:p>
        </w:tc>
        <w:tc>
          <w:tcPr>
            <w:tcW w:type="dxa" w:w="2493"/>
            <w:shd w:val="clear" w:fill="24406B"/>
          </w:tcPr>
          <w:p>
            <w:r/>
            <w:r>
              <w:rPr>
                <w:rFonts w:eastAsia="Hiragino Sans" w:ascii="Hiragino Sans" w:hAnsi="Hiragino Sans"/>
                <w:b/>
                <w:color w:val="FFFFFF"/>
                <w:sz w:val="18"/>
              </w:rPr>
              <w:t>社外区分</w:t>
            </w:r>
          </w:p>
        </w:tc>
      </w:tr>
      <w:tr>
        <w:tc>
          <w:tcPr>
            <w:tcW w:type="dxa" w:w="2493"/>
          </w:tcPr>
          <w:p>
            <w:r/>
            <w:r>
              <w:rPr>
                <w:rFonts w:eastAsia="Hiragino Sans" w:ascii="Hiragino Sans" w:hAnsi="Hiragino Sans"/>
                <w:b w:val="0"/>
                <w:sz w:val="18"/>
              </w:rPr>
              <w:t>藤川 誠一郎</w:t>
            </w:r>
          </w:p>
        </w:tc>
        <w:tc>
          <w:tcPr>
            <w:tcW w:type="dxa" w:w="2493"/>
          </w:tcPr>
          <w:p>
            <w:r/>
            <w:r>
              <w:rPr>
                <w:rFonts w:eastAsia="Hiragino Sans" w:ascii="Hiragino Sans" w:hAnsi="Hiragino Sans"/>
                <w:b w:val="0"/>
                <w:sz w:val="18"/>
              </w:rPr>
              <w:t>代表取締役社長</w:t>
            </w:r>
          </w:p>
        </w:tc>
        <w:tc>
          <w:tcPr>
            <w:tcW w:type="dxa" w:w="2493"/>
          </w:tcPr>
          <w:p>
            <w:r/>
            <w:r>
              <w:rPr>
                <w:rFonts w:eastAsia="Hiragino Sans" w:ascii="Hiragino Sans" w:hAnsi="Hiragino Sans"/>
                <w:b w:val="0"/>
                <w:sz w:val="18"/>
              </w:rPr>
              <w:t>藤川興産株式会社 代表取締役</w:t>
            </w:r>
          </w:p>
        </w:tc>
        <w:tc>
          <w:tcPr>
            <w:tcW w:type="dxa" w:w="2493"/>
          </w:tcPr>
          <w:p>
            <w:r/>
            <w:r>
              <w:rPr>
                <w:rFonts w:eastAsia="Hiragino Sans" w:ascii="Hiragino Sans" w:hAnsi="Hiragino Sans"/>
                <w:b w:val="0"/>
                <w:sz w:val="18"/>
              </w:rPr>
              <w:t>—</w:t>
            </w:r>
          </w:p>
        </w:tc>
      </w:tr>
      <w:tr>
        <w:tc>
          <w:tcPr>
            <w:tcW w:type="dxa" w:w="2493"/>
            <w:shd w:val="clear" w:fill="F7F8FA"/>
          </w:tcPr>
          <w:p>
            <w:r/>
            <w:r>
              <w:rPr>
                <w:rFonts w:eastAsia="Hiragino Sans" w:ascii="Hiragino Sans" w:hAnsi="Hiragino Sans"/>
                <w:b w:val="0"/>
                <w:sz w:val="18"/>
              </w:rPr>
              <w:t>村瀬 孝之</w:t>
            </w:r>
          </w:p>
        </w:tc>
        <w:tc>
          <w:tcPr>
            <w:tcW w:type="dxa" w:w="2493"/>
            <w:shd w:val="clear" w:fill="F7F8FA"/>
          </w:tcPr>
          <w:p>
            <w:r/>
            <w:r>
              <w:rPr>
                <w:rFonts w:eastAsia="Hiragino Sans" w:ascii="Hiragino Sans" w:hAnsi="Hiragino Sans"/>
                <w:b w:val="0"/>
                <w:sz w:val="18"/>
              </w:rPr>
              <w:t>取締役専務執行役員 生産本部長</w:t>
            </w:r>
          </w:p>
        </w:tc>
        <w:tc>
          <w:tcPr>
            <w:tcW w:type="dxa" w:w="2493"/>
            <w:shd w:val="clear" w:fill="F7F8FA"/>
          </w:tcPr>
          <w:p>
            <w:r/>
            <w:r>
              <w:rPr>
                <w:rFonts w:eastAsia="Hiragino Sans" w:ascii="Hiragino Sans" w:hAnsi="Hiragino Sans"/>
                <w:b w:val="0"/>
                <w:sz w:val="18"/>
              </w:rPr>
              <w:t>サンプル精機株式会社 取締役（非常勤）</w:t>
            </w:r>
          </w:p>
        </w:tc>
        <w:tc>
          <w:tcPr>
            <w:tcW w:type="dxa" w:w="2493"/>
            <w:shd w:val="clear" w:fill="F7F8FA"/>
          </w:tcPr>
          <w:p>
            <w:r/>
            <w:r>
              <w:rPr>
                <w:rFonts w:eastAsia="Hiragino Sans" w:ascii="Hiragino Sans" w:hAnsi="Hiragino Sans"/>
                <w:b w:val="0"/>
                <w:sz w:val="18"/>
              </w:rPr>
              <w:t>—</w:t>
            </w:r>
          </w:p>
        </w:tc>
      </w:tr>
      <w:tr>
        <w:tc>
          <w:tcPr>
            <w:tcW w:type="dxa" w:w="2493"/>
          </w:tcPr>
          <w:p>
            <w:r/>
            <w:r>
              <w:rPr>
                <w:rFonts w:eastAsia="Hiragino Sans" w:ascii="Hiragino Sans" w:hAnsi="Hiragino Sans"/>
                <w:b w:val="0"/>
                <w:sz w:val="18"/>
              </w:rPr>
              <w:t>大西 亮</w:t>
            </w:r>
          </w:p>
        </w:tc>
        <w:tc>
          <w:tcPr>
            <w:tcW w:type="dxa" w:w="2493"/>
          </w:tcPr>
          <w:p>
            <w:r/>
            <w:r>
              <w:rPr>
                <w:rFonts w:eastAsia="Hiragino Sans" w:ascii="Hiragino Sans" w:hAnsi="Hiragino Sans"/>
                <w:b w:val="0"/>
                <w:sz w:val="18"/>
              </w:rPr>
              <w:t>取締役常務執行役員 営業本部長</w:t>
            </w:r>
          </w:p>
        </w:tc>
        <w:tc>
          <w:tcPr>
            <w:tcW w:type="dxa" w:w="2493"/>
          </w:tcPr>
          <w:p>
            <w:r/>
            <w:r>
              <w:rPr>
                <w:rFonts w:eastAsia="Hiragino Sans" w:ascii="Hiragino Sans" w:hAnsi="Hiragino Sans"/>
                <w:b w:val="0"/>
                <w:sz w:val="18"/>
              </w:rPr>
              <w:t>Sample America, Inc. 取締役（非常勤）</w:t>
            </w:r>
          </w:p>
        </w:tc>
        <w:tc>
          <w:tcPr>
            <w:tcW w:type="dxa" w:w="2493"/>
          </w:tcPr>
          <w:p>
            <w:r/>
            <w:r>
              <w:rPr>
                <w:rFonts w:eastAsia="Hiragino Sans" w:ascii="Hiragino Sans" w:hAnsi="Hiragino Sans"/>
                <w:b w:val="0"/>
                <w:sz w:val="18"/>
              </w:rPr>
              <w:t>—</w:t>
            </w:r>
          </w:p>
        </w:tc>
      </w:tr>
      <w:tr>
        <w:tc>
          <w:tcPr>
            <w:tcW w:type="dxa" w:w="2493"/>
            <w:shd w:val="clear" w:fill="F7F8FA"/>
          </w:tcPr>
          <w:p>
            <w:r/>
            <w:r>
              <w:rPr>
                <w:rFonts w:eastAsia="Hiragino Sans" w:ascii="Hiragino Sans" w:hAnsi="Hiragino Sans"/>
                <w:b w:val="0"/>
                <w:sz w:val="18"/>
              </w:rPr>
              <w:t>高津 美咲</w:t>
            </w:r>
          </w:p>
        </w:tc>
        <w:tc>
          <w:tcPr>
            <w:tcW w:type="dxa" w:w="2493"/>
            <w:shd w:val="clear" w:fill="F7F8FA"/>
          </w:tcPr>
          <w:p>
            <w:r/>
            <w:r>
              <w:rPr>
                <w:rFonts w:eastAsia="Hiragino Sans" w:ascii="Hiragino Sans" w:hAnsi="Hiragino Sans"/>
                <w:b w:val="0"/>
                <w:sz w:val="18"/>
              </w:rPr>
              <w:t>取締役執行役員 管理本部長（CFO）</w:t>
            </w:r>
          </w:p>
        </w:tc>
        <w:tc>
          <w:tcPr>
            <w:tcW w:type="dxa" w:w="2493"/>
            <w:shd w:val="clear" w:fill="F7F8FA"/>
          </w:tcPr>
          <w:p>
            <w:r/>
            <w:r>
              <w:rPr>
                <w:rFonts w:eastAsia="Hiragino Sans" w:ascii="Hiragino Sans" w:hAnsi="Hiragino Sans"/>
                <w:b w:val="0"/>
                <w:sz w:val="18"/>
              </w:rPr>
              <w:t>サンプルロジスティクス株式会社 取締役（非常勤）</w:t>
            </w:r>
          </w:p>
        </w:tc>
        <w:tc>
          <w:tcPr>
            <w:tcW w:type="dxa" w:w="2493"/>
            <w:shd w:val="clear" w:fill="F7F8FA"/>
          </w:tcPr>
          <w:p>
            <w:r/>
            <w:r>
              <w:rPr>
                <w:rFonts w:eastAsia="Hiragino Sans" w:ascii="Hiragino Sans" w:hAnsi="Hiragino Sans"/>
                <w:b w:val="0"/>
                <w:sz w:val="18"/>
              </w:rPr>
              <w:t>—</w:t>
            </w:r>
          </w:p>
        </w:tc>
      </w:tr>
      <w:tr>
        <w:tc>
          <w:tcPr>
            <w:tcW w:type="dxa" w:w="2493"/>
          </w:tcPr>
          <w:p>
            <w:r/>
            <w:r>
              <w:rPr>
                <w:rFonts w:eastAsia="Hiragino Sans" w:ascii="Hiragino Sans" w:hAnsi="Hiragino Sans"/>
                <w:b w:val="0"/>
                <w:sz w:val="18"/>
              </w:rPr>
              <w:t>柏木 正和</w:t>
            </w:r>
          </w:p>
        </w:tc>
        <w:tc>
          <w:tcPr>
            <w:tcW w:type="dxa" w:w="2493"/>
          </w:tcPr>
          <w:p>
            <w:r/>
            <w:r>
              <w:rPr>
                <w:rFonts w:eastAsia="Hiragino Sans" w:ascii="Hiragino Sans" w:hAnsi="Hiragino Sans"/>
                <w:b w:val="0"/>
                <w:sz w:val="18"/>
              </w:rPr>
              <w:t>取締役</w:t>
            </w:r>
          </w:p>
        </w:tc>
        <w:tc>
          <w:tcPr>
            <w:tcW w:type="dxa" w:w="2493"/>
          </w:tcPr>
          <w:p>
            <w:r/>
            <w:r>
              <w:rPr>
                <w:rFonts w:eastAsia="Hiragino Sans" w:ascii="Hiragino Sans" w:hAnsi="Hiragino Sans"/>
                <w:b w:val="0"/>
                <w:sz w:val="18"/>
              </w:rPr>
              <w:t>—</w:t>
            </w:r>
          </w:p>
        </w:tc>
        <w:tc>
          <w:tcPr>
            <w:tcW w:type="dxa" w:w="2493"/>
          </w:tcPr>
          <w:p>
            <w:r/>
            <w:r>
              <w:rPr>
                <w:rFonts w:eastAsia="Hiragino Sans" w:ascii="Hiragino Sans" w:hAnsi="Hiragino Sans"/>
                <w:b w:val="0"/>
                <w:sz w:val="18"/>
              </w:rPr>
              <w:t>社外取締役・独立役員</w:t>
            </w:r>
          </w:p>
        </w:tc>
      </w:tr>
      <w:tr>
        <w:tc>
          <w:tcPr>
            <w:tcW w:type="dxa" w:w="2493"/>
            <w:shd w:val="clear" w:fill="F7F8FA"/>
          </w:tcPr>
          <w:p>
            <w:r/>
            <w:r>
              <w:rPr>
                <w:rFonts w:eastAsia="Hiragino Sans" w:ascii="Hiragino Sans" w:hAnsi="Hiragino Sans"/>
                <w:b w:val="0"/>
                <w:sz w:val="18"/>
              </w:rPr>
              <w:t>井原 由紀子</w:t>
            </w:r>
          </w:p>
        </w:tc>
        <w:tc>
          <w:tcPr>
            <w:tcW w:type="dxa" w:w="2493"/>
            <w:shd w:val="clear" w:fill="F7F8FA"/>
          </w:tcPr>
          <w:p>
            <w:r/>
            <w:r>
              <w:rPr>
                <w:rFonts w:eastAsia="Hiragino Sans" w:ascii="Hiragino Sans" w:hAnsi="Hiragino Sans"/>
                <w:b w:val="0"/>
                <w:sz w:val="18"/>
              </w:rPr>
              <w:t>取締役</w:t>
            </w:r>
          </w:p>
        </w:tc>
        <w:tc>
          <w:tcPr>
            <w:tcW w:type="dxa" w:w="2493"/>
            <w:shd w:val="clear" w:fill="F7F8FA"/>
          </w:tcPr>
          <w:p>
            <w:r/>
            <w:r>
              <w:rPr>
                <w:rFonts w:eastAsia="Hiragino Sans" w:ascii="Hiragino Sans" w:hAnsi="Hiragino Sans"/>
                <w:b w:val="0"/>
                <w:sz w:val="18"/>
              </w:rPr>
              <w:t>井原法律事務所 所長（弁護士）</w:t>
            </w:r>
          </w:p>
        </w:tc>
        <w:tc>
          <w:tcPr>
            <w:tcW w:type="dxa" w:w="2493"/>
            <w:shd w:val="clear" w:fill="F7F8FA"/>
          </w:tcPr>
          <w:p>
            <w:r/>
            <w:r>
              <w:rPr>
                <w:rFonts w:eastAsia="Hiragino Sans" w:ascii="Hiragino Sans" w:hAnsi="Hiragino Sans"/>
                <w:b w:val="0"/>
                <w:sz w:val="18"/>
              </w:rPr>
              <w:t>社外取締役・独立役員</w:t>
            </w:r>
          </w:p>
        </w:tc>
      </w:tr>
      <w:tr>
        <w:tc>
          <w:tcPr>
            <w:tcW w:type="dxa" w:w="2493"/>
          </w:tcPr>
          <w:p>
            <w:r/>
            <w:r>
              <w:rPr>
                <w:rFonts w:eastAsia="Hiragino Sans" w:ascii="Hiragino Sans" w:hAnsi="Hiragino Sans"/>
                <w:b w:val="0"/>
                <w:sz w:val="18"/>
              </w:rPr>
              <w:t>三宅 英介</w:t>
            </w:r>
          </w:p>
        </w:tc>
        <w:tc>
          <w:tcPr>
            <w:tcW w:type="dxa" w:w="2493"/>
          </w:tcPr>
          <w:p>
            <w:r/>
            <w:r>
              <w:rPr>
                <w:rFonts w:eastAsia="Hiragino Sans" w:ascii="Hiragino Sans" w:hAnsi="Hiragino Sans"/>
                <w:b w:val="0"/>
                <w:sz w:val="18"/>
              </w:rPr>
              <w:t>取締役</w:t>
            </w:r>
          </w:p>
        </w:tc>
        <w:tc>
          <w:tcPr>
            <w:tcW w:type="dxa" w:w="2493"/>
          </w:tcPr>
          <w:p>
            <w:r/>
            <w:r>
              <w:rPr>
                <w:rFonts w:eastAsia="Hiragino Sans" w:ascii="Hiragino Sans" w:hAnsi="Hiragino Sans"/>
                <w:b w:val="0"/>
                <w:sz w:val="18"/>
              </w:rPr>
              <w:t>三宅公認会計士事務所 所長（公認会計士）</w:t>
            </w:r>
          </w:p>
        </w:tc>
        <w:tc>
          <w:tcPr>
            <w:tcW w:type="dxa" w:w="2493"/>
          </w:tcPr>
          <w:p>
            <w:r/>
            <w:r>
              <w:rPr>
                <w:rFonts w:eastAsia="Hiragino Sans" w:ascii="Hiragino Sans" w:hAnsi="Hiragino Sans"/>
                <w:b w:val="0"/>
                <w:sz w:val="18"/>
              </w:rPr>
              <w:t>社外取締役・独立役員</w:t>
            </w:r>
          </w:p>
        </w:tc>
      </w:tr>
      <w:tr>
        <w:tc>
          <w:tcPr>
            <w:tcW w:type="dxa" w:w="2493"/>
            <w:shd w:val="clear" w:fill="F7F8FA"/>
          </w:tcPr>
          <w:p>
            <w:r/>
            <w:r>
              <w:rPr>
                <w:rFonts w:eastAsia="Hiragino Sans" w:ascii="Hiragino Sans" w:hAnsi="Hiragino Sans"/>
                <w:b w:val="0"/>
                <w:sz w:val="18"/>
              </w:rPr>
              <w:t>岡島 徹</w:t>
            </w:r>
          </w:p>
        </w:tc>
        <w:tc>
          <w:tcPr>
            <w:tcW w:type="dxa" w:w="2493"/>
            <w:shd w:val="clear" w:fill="F7F8FA"/>
          </w:tcPr>
          <w:p>
            <w:r/>
            <w:r>
              <w:rPr>
                <w:rFonts w:eastAsia="Hiragino Sans" w:ascii="Hiragino Sans" w:hAnsi="Hiragino Sans"/>
                <w:b w:val="0"/>
                <w:sz w:val="18"/>
              </w:rPr>
              <w:t>常勤監査役</w:t>
            </w:r>
          </w:p>
        </w:tc>
        <w:tc>
          <w:tcPr>
            <w:tcW w:type="dxa" w:w="2493"/>
            <w:shd w:val="clear" w:fill="F7F8FA"/>
          </w:tcPr>
          <w:p>
            <w:r/>
            <w:r>
              <w:rPr>
                <w:rFonts w:eastAsia="Hiragino Sans" w:ascii="Hiragino Sans" w:hAnsi="Hiragino Sans"/>
                <w:b w:val="0"/>
                <w:sz w:val="18"/>
              </w:rPr>
              <w:t>—</w:t>
            </w:r>
          </w:p>
        </w:tc>
        <w:tc>
          <w:tcPr>
            <w:tcW w:type="dxa" w:w="2493"/>
            <w:shd w:val="clear" w:fill="F7F8FA"/>
          </w:tcPr>
          <w:p>
            <w:r/>
            <w:r>
              <w:rPr>
                <w:rFonts w:eastAsia="Hiragino Sans" w:ascii="Hiragino Sans" w:hAnsi="Hiragino Sans"/>
                <w:b w:val="0"/>
                <w:sz w:val="18"/>
              </w:rPr>
              <w:t>—</w:t>
            </w:r>
          </w:p>
        </w:tc>
      </w:tr>
      <w:tr>
        <w:tc>
          <w:tcPr>
            <w:tcW w:type="dxa" w:w="2493"/>
          </w:tcPr>
          <w:p>
            <w:r/>
            <w:r>
              <w:rPr>
                <w:rFonts w:eastAsia="Hiragino Sans" w:ascii="Hiragino Sans" w:hAnsi="Hiragino Sans"/>
                <w:b w:val="0"/>
                <w:sz w:val="18"/>
              </w:rPr>
              <w:t>児玉 真理</w:t>
            </w:r>
          </w:p>
        </w:tc>
        <w:tc>
          <w:tcPr>
            <w:tcW w:type="dxa" w:w="2493"/>
          </w:tcPr>
          <w:p>
            <w:r/>
            <w:r>
              <w:rPr>
                <w:rFonts w:eastAsia="Hiragino Sans" w:ascii="Hiragino Sans" w:hAnsi="Hiragino Sans"/>
                <w:b w:val="0"/>
                <w:sz w:val="18"/>
              </w:rPr>
              <w:t>監査役</w:t>
            </w:r>
          </w:p>
        </w:tc>
        <w:tc>
          <w:tcPr>
            <w:tcW w:type="dxa" w:w="2493"/>
          </w:tcPr>
          <w:p>
            <w:r/>
            <w:r>
              <w:rPr>
                <w:rFonts w:eastAsia="Hiragino Sans" w:ascii="Hiragino Sans" w:hAnsi="Hiragino Sans"/>
                <w:b w:val="0"/>
                <w:sz w:val="18"/>
              </w:rPr>
              <w:t>児玉会計事務所 所長（公認会計士）</w:t>
            </w:r>
          </w:p>
        </w:tc>
        <w:tc>
          <w:tcPr>
            <w:tcW w:type="dxa" w:w="2493"/>
          </w:tcPr>
          <w:p>
            <w:r/>
            <w:r>
              <w:rPr>
                <w:rFonts w:eastAsia="Hiragino Sans" w:ascii="Hiragino Sans" w:hAnsi="Hiragino Sans"/>
                <w:b w:val="0"/>
                <w:sz w:val="18"/>
              </w:rPr>
              <w:t>社外監査役・独立役員</w:t>
            </w:r>
          </w:p>
        </w:tc>
      </w:tr>
      <w:tr>
        <w:tc>
          <w:tcPr>
            <w:tcW w:type="dxa" w:w="2493"/>
            <w:shd w:val="clear" w:fill="F7F8FA"/>
          </w:tcPr>
          <w:p>
            <w:r/>
            <w:r>
              <w:rPr>
                <w:rFonts w:eastAsia="Hiragino Sans" w:ascii="Hiragino Sans" w:hAnsi="Hiragino Sans"/>
                <w:b w:val="0"/>
                <w:sz w:val="18"/>
              </w:rPr>
              <w:t>長峰 宏治</w:t>
            </w:r>
          </w:p>
        </w:tc>
        <w:tc>
          <w:tcPr>
            <w:tcW w:type="dxa" w:w="2493"/>
            <w:shd w:val="clear" w:fill="F7F8FA"/>
          </w:tcPr>
          <w:p>
            <w:r/>
            <w:r>
              <w:rPr>
                <w:rFonts w:eastAsia="Hiragino Sans" w:ascii="Hiragino Sans" w:hAnsi="Hiragino Sans"/>
                <w:b w:val="0"/>
                <w:sz w:val="18"/>
              </w:rPr>
              <w:t>監査役</w:t>
            </w:r>
          </w:p>
        </w:tc>
        <w:tc>
          <w:tcPr>
            <w:tcW w:type="dxa" w:w="2493"/>
            <w:shd w:val="clear" w:fill="F7F8FA"/>
          </w:tcPr>
          <w:p>
            <w:r/>
            <w:r>
              <w:rPr>
                <w:rFonts w:eastAsia="Hiragino Sans" w:ascii="Hiragino Sans" w:hAnsi="Hiragino Sans"/>
                <w:b w:val="0"/>
                <w:sz w:val="18"/>
              </w:rPr>
              <w:t>長峰税理士事務所 所長（税理士）</w:t>
            </w:r>
          </w:p>
        </w:tc>
        <w:tc>
          <w:tcPr>
            <w:tcW w:type="dxa" w:w="2493"/>
            <w:shd w:val="clear" w:fill="F7F8FA"/>
          </w:tcPr>
          <w:p>
            <w:r/>
            <w:r>
              <w:rPr>
                <w:rFonts w:eastAsia="Hiragino Sans" w:ascii="Hiragino Sans" w:hAnsi="Hiragino Sans"/>
                <w:b w:val="0"/>
                <w:sz w:val="18"/>
              </w:rPr>
              <w:t>社外監査役・独立役員</w:t>
            </w:r>
          </w:p>
        </w:tc>
      </w:tr>
    </w:tbl>
    <w:p>
      <w:pPr>
        <w:spacing w:after="40"/>
      </w:pPr>
    </w:p>
    <w:p>
      <w:pPr>
        <w:pStyle w:val="ListBullet"/>
        <w:ind w:left="240"/>
      </w:pPr>
      <w:r>
        <w:rPr>
          <w:rFonts w:eastAsia="Hiragino Sans" w:ascii="Hiragino Sans" w:hAnsi="Hiragino Sans"/>
          <w:b w:val="0"/>
          <w:sz w:val="20"/>
        </w:rPr>
        <w:t>（注）1. 取締役会は取締役7名（うち社外取締役3名、女性2名）、監査役会は監査役3名（うち社外監査役2名）で構成しています。</w:t>
      </w:r>
    </w:p>
    <w:p>
      <w:pPr>
        <w:pStyle w:val="ListBullet"/>
        <w:ind w:left="240"/>
      </w:pPr>
      <w:r>
        <w:rPr>
          <w:rFonts w:eastAsia="Hiragino Sans" w:ascii="Hiragino Sans" w:hAnsi="Hiragino Sans"/>
          <w:b w:val="0"/>
          <w:sz w:val="20"/>
        </w:rPr>
        <w:t>（注）2. 社外取締役3名及び社外監査役2名は、株式会社東京証券取引所に独立役員として届け出ています。</w:t>
      </w:r>
    </w:p>
    <w:p>
      <w:pPr>
        <w:pStyle w:val="ListBullet"/>
        <w:ind w:left="240"/>
      </w:pPr>
      <w:r>
        <w:rPr>
          <w:rFonts w:eastAsia="Hiragino Sans" w:ascii="Hiragino Sans" w:hAnsi="Hiragino Sans"/>
          <w:b w:val="0"/>
          <w:sz w:val="20"/>
        </w:rPr>
        <w:t>（注）3. 兼職先と当社との間に特別の関係はありません。兼職の明細は附属明細書に記載しています。</w:t>
      </w:r>
    </w:p>
    <w:p>
      <w:pPr>
        <w:ind w:left="120"/>
        <w:shd w:val="clear" w:fill="F3F4F6"/>
        <w:pBdr>
          <w:left w:val="single" w:sz="18" w:space="6" w:color="24406B"/>
        </w:pBdr>
      </w:pPr>
      <w:r>
        <w:rPr>
          <w:rFonts w:eastAsia="Hiragino Sans" w:ascii="Hiragino Sans" w:hAnsi="Hiragino Sans"/>
          <w:b w:val="0"/>
          <w:i/>
          <w:color w:val="444444"/>
          <w:sz w:val="18"/>
        </w:rPr>
        <w:t>チェック観点: 兼職の記載が附属明細書の兼職明細と一対一で一致しているか。社外役員の氏名が第2-4及び独立役員届出書と整合しているか。</w:t>
      </w:r>
    </w:p>
    <w:p>
      <w:pPr>
        <w:pStyle w:val="Heading2"/>
      </w:pPr>
      <w:r>
        <w:t>2【役員の報酬等】</w:t>
      </w:r>
    </w:p>
    <w:p>
      <w:pPr>
        <w:spacing w:after="80"/>
      </w:pPr>
      <w:r>
        <w:rPr>
          <w:rFonts w:eastAsia="Hiragino Sans" w:ascii="Hiragino Sans" w:hAnsi="Hiragino Sans"/>
          <w:b/>
          <w:i w:val="0"/>
        </w:rPr>
        <w:t>報酬等の決定方針</w:t>
      </w:r>
      <w:r>
        <w:rPr>
          <w:rFonts w:eastAsia="Hiragino Sans" w:ascii="Hiragino Sans" w:hAnsi="Hiragino Sans"/>
          <w:b w:val="0"/>
          <w:i w:val="0"/>
        </w:rPr>
        <w:t>：取締役の報酬は、企業価値の持続的向上へのインセンティブとして機能するよう、基本報酬（金銭・月例）、業績連動報酬（金銭・年次賞与）及び非金銭報酬（譲渡制限付株式）で構成し、標準的な構成割合は概ね6：3：1としています。業績連動報酬の指標は連結営業利益（当期目標3,900百万円・実績3,900百万円、支給率100%）を採用しており、当社の中期経営計画の中核指標であることを選定理由としています。支給率は0〜200%の範囲で変動します。社外取締役及び監査役の報酬は基本報酬のみです。</w:t>
      </w:r>
    </w:p>
    <w:p>
      <w:pPr>
        <w:spacing w:after="80"/>
      </w:pPr>
      <w:r>
        <w:rPr>
          <w:rFonts w:eastAsia="Hiragino Sans" w:ascii="Hiragino Sans" w:hAnsi="Hiragino Sans"/>
          <w:b/>
          <w:i w:val="0"/>
        </w:rPr>
        <w:t>決定方法</w:t>
      </w:r>
      <w:r>
        <w:rPr>
          <w:rFonts w:eastAsia="Hiragino Sans" w:ascii="Hiragino Sans" w:hAnsi="Hiragino Sans"/>
          <w:b w:val="0"/>
          <w:i w:val="0"/>
        </w:rPr>
        <w:t>：会社法第361条第7項に基づく決定方針は取締役会が決議しており、個人別の配分は、委員の過半数を独立社外取締役とする指名・報酬諮問委員会（当事業年度5回開催）の答申を経て取締役会が決定しています。取締役会は、当事業年度の個人別報酬の内容が当該決定方針に沿うものであることを確認しています。監査役の報酬は監査役の協議により決定しています。なお、重大な会計不正等が判明した場合に業績連動報酬の返還を求めるクローバック条項を導入しています。</w:t>
      </w:r>
    </w:p>
    <w:p>
      <w:pPr>
        <w:spacing w:after="80"/>
      </w:pPr>
      <w:r>
        <w:rPr>
          <w:rFonts w:eastAsia="Hiragino Sans" w:ascii="Hiragino Sans" w:hAnsi="Hiragino Sans"/>
          <w:b/>
          <w:i w:val="0"/>
        </w:rPr>
        <w:t>報酬等の総額</w:t>
      </w:r>
      <w:r>
        <w:rPr>
          <w:rFonts w:eastAsia="Hiragino Sans" w:ascii="Hiragino Sans" w:hAnsi="Hiragino Sans"/>
          <w:b w:val="0"/>
          <w:i w:val="0"/>
        </w:rPr>
        <w:t>：</w:t>
      </w:r>
    </w:p>
    <w:tbl>
      <w:tblPr>
        <w:tblStyle w:val="TableGrid"/>
        <w:tblW w:type="auto" w:w="0"/>
        <w:jc w:val="center"/>
        <w:tblLayout w:type="autofit"/>
        <w:tblLook w:firstColumn="1" w:firstRow="1" w:lastColumn="0" w:lastRow="0" w:noHBand="0" w:noVBand="1" w:val="04A0"/>
      </w:tblPr>
      <w:tblGrid>
        <w:gridCol w:w="1662"/>
        <w:gridCol w:w="1662"/>
        <w:gridCol w:w="1662"/>
        <w:gridCol w:w="1662"/>
        <w:gridCol w:w="1662"/>
        <w:gridCol w:w="1662"/>
      </w:tblGrid>
      <w:tr>
        <w:tc>
          <w:tcPr>
            <w:tcW w:type="dxa" w:w="1662"/>
            <w:shd w:val="clear" w:fill="24406B"/>
          </w:tcPr>
          <w:p>
            <w:r/>
            <w:r>
              <w:rPr>
                <w:rFonts w:eastAsia="Hiragino Sans" w:ascii="Hiragino Sans" w:hAnsi="Hiragino Sans"/>
                <w:b/>
                <w:color w:val="FFFFFF"/>
                <w:sz w:val="18"/>
              </w:rPr>
              <w:t>役員区分</w:t>
            </w:r>
          </w:p>
        </w:tc>
        <w:tc>
          <w:tcPr>
            <w:tcW w:type="dxa" w:w="1662"/>
            <w:shd w:val="clear" w:fill="24406B"/>
          </w:tcPr>
          <w:p>
            <w:r/>
            <w:r>
              <w:rPr>
                <w:rFonts w:eastAsia="Hiragino Sans" w:ascii="Hiragino Sans" w:hAnsi="Hiragino Sans"/>
                <w:b/>
                <w:color w:val="FFFFFF"/>
                <w:sz w:val="18"/>
              </w:rPr>
              <w:t>支給人数（名）</w:t>
            </w:r>
          </w:p>
        </w:tc>
        <w:tc>
          <w:tcPr>
            <w:tcW w:type="dxa" w:w="1662"/>
            <w:shd w:val="clear" w:fill="24406B"/>
          </w:tcPr>
          <w:p>
            <w:r/>
            <w:r>
              <w:rPr>
                <w:rFonts w:eastAsia="Hiragino Sans" w:ascii="Hiragino Sans" w:hAnsi="Hiragino Sans"/>
                <w:b/>
                <w:color w:val="FFFFFF"/>
                <w:sz w:val="18"/>
              </w:rPr>
              <w:t>報酬等の総額（百万円）</w:t>
            </w:r>
          </w:p>
        </w:tc>
        <w:tc>
          <w:tcPr>
            <w:tcW w:type="dxa" w:w="1662"/>
            <w:shd w:val="clear" w:fill="24406B"/>
          </w:tcPr>
          <w:p>
            <w:r/>
            <w:r>
              <w:rPr>
                <w:rFonts w:eastAsia="Hiragino Sans" w:ascii="Hiragino Sans" w:hAnsi="Hiragino Sans"/>
                <w:b/>
                <w:color w:val="FFFFFF"/>
                <w:sz w:val="18"/>
              </w:rPr>
              <w:t>うち基本報酬</w:t>
            </w:r>
          </w:p>
        </w:tc>
        <w:tc>
          <w:tcPr>
            <w:tcW w:type="dxa" w:w="1662"/>
            <w:shd w:val="clear" w:fill="24406B"/>
          </w:tcPr>
          <w:p>
            <w:r/>
            <w:r>
              <w:rPr>
                <w:rFonts w:eastAsia="Hiragino Sans" w:ascii="Hiragino Sans" w:hAnsi="Hiragino Sans"/>
                <w:b/>
                <w:color w:val="FFFFFF"/>
                <w:sz w:val="18"/>
              </w:rPr>
              <w:t>うち業績連動報酬</w:t>
            </w:r>
          </w:p>
        </w:tc>
        <w:tc>
          <w:tcPr>
            <w:tcW w:type="dxa" w:w="1662"/>
            <w:shd w:val="clear" w:fill="24406B"/>
          </w:tcPr>
          <w:p>
            <w:r/>
            <w:r>
              <w:rPr>
                <w:rFonts w:eastAsia="Hiragino Sans" w:ascii="Hiragino Sans" w:hAnsi="Hiragino Sans"/>
                <w:b/>
                <w:color w:val="FFFFFF"/>
                <w:sz w:val="18"/>
              </w:rPr>
              <w:t>うち非金銭報酬等</w:t>
            </w:r>
          </w:p>
        </w:tc>
      </w:tr>
      <w:tr>
        <w:tc>
          <w:tcPr>
            <w:tcW w:type="dxa" w:w="1662"/>
          </w:tcPr>
          <w:p>
            <w:r/>
            <w:r>
              <w:rPr>
                <w:rFonts w:eastAsia="Hiragino Sans" w:ascii="Hiragino Sans" w:hAnsi="Hiragino Sans"/>
                <w:b w:val="0"/>
                <w:sz w:val="18"/>
              </w:rPr>
              <w:t>取締役（社外取締役を除く）</w:t>
            </w:r>
          </w:p>
        </w:tc>
        <w:tc>
          <w:tcPr>
            <w:tcW w:type="dxa" w:w="1662"/>
          </w:tcPr>
          <w:p>
            <w:r/>
            <w:r>
              <w:rPr>
                <w:rFonts w:eastAsia="Hiragino Sans" w:ascii="Hiragino Sans" w:hAnsi="Hiragino Sans"/>
                <w:b w:val="0"/>
                <w:sz w:val="18"/>
              </w:rPr>
              <w:t>4</w:t>
            </w:r>
          </w:p>
        </w:tc>
        <w:tc>
          <w:tcPr>
            <w:tcW w:type="dxa" w:w="1662"/>
          </w:tcPr>
          <w:p>
            <w:r/>
            <w:r>
              <w:rPr>
                <w:rFonts w:eastAsia="Hiragino Sans" w:ascii="Hiragino Sans" w:hAnsi="Hiragino Sans"/>
                <w:b w:val="0"/>
                <w:sz w:val="18"/>
              </w:rPr>
              <w:t>280</w:t>
            </w:r>
          </w:p>
        </w:tc>
        <w:tc>
          <w:tcPr>
            <w:tcW w:type="dxa" w:w="1662"/>
          </w:tcPr>
          <w:p>
            <w:r/>
            <w:r>
              <w:rPr>
                <w:rFonts w:eastAsia="Hiragino Sans" w:ascii="Hiragino Sans" w:hAnsi="Hiragino Sans"/>
                <w:b w:val="0"/>
                <w:sz w:val="18"/>
              </w:rPr>
              <w:t>168</w:t>
            </w:r>
          </w:p>
        </w:tc>
        <w:tc>
          <w:tcPr>
            <w:tcW w:type="dxa" w:w="1662"/>
          </w:tcPr>
          <w:p>
            <w:r/>
            <w:r>
              <w:rPr>
                <w:rFonts w:eastAsia="Hiragino Sans" w:ascii="Hiragino Sans" w:hAnsi="Hiragino Sans"/>
                <w:b w:val="0"/>
                <w:sz w:val="18"/>
              </w:rPr>
              <w:t>84</w:t>
            </w:r>
          </w:p>
        </w:tc>
        <w:tc>
          <w:tcPr>
            <w:tcW w:type="dxa" w:w="1662"/>
          </w:tcPr>
          <w:p>
            <w:r/>
            <w:r>
              <w:rPr>
                <w:rFonts w:eastAsia="Hiragino Sans" w:ascii="Hiragino Sans" w:hAnsi="Hiragino Sans"/>
                <w:b w:val="0"/>
                <w:sz w:val="18"/>
              </w:rPr>
              <w:t>28</w:t>
            </w:r>
          </w:p>
        </w:tc>
      </w:tr>
      <w:tr>
        <w:tc>
          <w:tcPr>
            <w:tcW w:type="dxa" w:w="1662"/>
            <w:shd w:val="clear" w:fill="F7F8FA"/>
          </w:tcPr>
          <w:p>
            <w:r/>
            <w:r>
              <w:rPr>
                <w:rFonts w:eastAsia="Hiragino Sans" w:ascii="Hiragino Sans" w:hAnsi="Hiragino Sans"/>
                <w:b w:val="0"/>
                <w:sz w:val="18"/>
              </w:rPr>
              <w:t>社外取締役</w:t>
            </w:r>
          </w:p>
        </w:tc>
        <w:tc>
          <w:tcPr>
            <w:tcW w:type="dxa" w:w="1662"/>
            <w:shd w:val="clear" w:fill="F7F8FA"/>
          </w:tcPr>
          <w:p>
            <w:r/>
            <w:r>
              <w:rPr>
                <w:rFonts w:eastAsia="Hiragino Sans" w:ascii="Hiragino Sans" w:hAnsi="Hiragino Sans"/>
                <w:b w:val="0"/>
                <w:sz w:val="18"/>
              </w:rPr>
              <w:t>3</w:t>
            </w:r>
          </w:p>
        </w:tc>
        <w:tc>
          <w:tcPr>
            <w:tcW w:type="dxa" w:w="1662"/>
            <w:shd w:val="clear" w:fill="F7F8FA"/>
          </w:tcPr>
          <w:p>
            <w:r/>
            <w:r>
              <w:rPr>
                <w:rFonts w:eastAsia="Hiragino Sans" w:ascii="Hiragino Sans" w:hAnsi="Hiragino Sans"/>
                <w:b w:val="0"/>
                <w:sz w:val="18"/>
              </w:rPr>
              <w:t>36</w:t>
            </w:r>
          </w:p>
        </w:tc>
        <w:tc>
          <w:tcPr>
            <w:tcW w:type="dxa" w:w="1662"/>
            <w:shd w:val="clear" w:fill="F7F8FA"/>
          </w:tcPr>
          <w:p>
            <w:r/>
            <w:r>
              <w:rPr>
                <w:rFonts w:eastAsia="Hiragino Sans" w:ascii="Hiragino Sans" w:hAnsi="Hiragino Sans"/>
                <w:b w:val="0"/>
                <w:sz w:val="18"/>
              </w:rPr>
              <w:t>36</w:t>
            </w:r>
          </w:p>
        </w:tc>
        <w:tc>
          <w:tcPr>
            <w:tcW w:type="dxa" w:w="1662"/>
            <w:shd w:val="clear" w:fill="F7F8FA"/>
          </w:tcPr>
          <w:p>
            <w:r/>
            <w:r>
              <w:rPr>
                <w:rFonts w:eastAsia="Hiragino Sans" w:ascii="Hiragino Sans" w:hAnsi="Hiragino Sans"/>
                <w:b w:val="0"/>
                <w:sz w:val="18"/>
              </w:rPr>
              <w:t>—</w:t>
            </w:r>
          </w:p>
        </w:tc>
        <w:tc>
          <w:tcPr>
            <w:tcW w:type="dxa" w:w="1662"/>
            <w:shd w:val="clear" w:fill="F7F8FA"/>
          </w:tcPr>
          <w:p>
            <w:r/>
            <w:r>
              <w:rPr>
                <w:rFonts w:eastAsia="Hiragino Sans" w:ascii="Hiragino Sans" w:hAnsi="Hiragino Sans"/>
                <w:b w:val="0"/>
                <w:sz w:val="18"/>
              </w:rPr>
              <w:t>—</w:t>
            </w:r>
          </w:p>
        </w:tc>
      </w:tr>
      <w:tr>
        <w:tc>
          <w:tcPr>
            <w:tcW w:type="dxa" w:w="1662"/>
          </w:tcPr>
          <w:p>
            <w:r/>
            <w:r>
              <w:rPr>
                <w:rFonts w:eastAsia="Hiragino Sans" w:ascii="Hiragino Sans" w:hAnsi="Hiragino Sans"/>
                <w:b w:val="0"/>
                <w:sz w:val="18"/>
              </w:rPr>
              <w:t>監査役（社外監査役を除く）</w:t>
            </w:r>
          </w:p>
        </w:tc>
        <w:tc>
          <w:tcPr>
            <w:tcW w:type="dxa" w:w="1662"/>
          </w:tcPr>
          <w:p>
            <w:r/>
            <w:r>
              <w:rPr>
                <w:rFonts w:eastAsia="Hiragino Sans" w:ascii="Hiragino Sans" w:hAnsi="Hiragino Sans"/>
                <w:b w:val="0"/>
                <w:sz w:val="18"/>
              </w:rPr>
              <w:t>1</w:t>
            </w:r>
          </w:p>
        </w:tc>
        <w:tc>
          <w:tcPr>
            <w:tcW w:type="dxa" w:w="1662"/>
          </w:tcPr>
          <w:p>
            <w:r/>
            <w:r>
              <w:rPr>
                <w:rFonts w:eastAsia="Hiragino Sans" w:ascii="Hiragino Sans" w:hAnsi="Hiragino Sans"/>
                <w:b w:val="0"/>
                <w:sz w:val="18"/>
              </w:rPr>
              <w:t>24</w:t>
            </w:r>
          </w:p>
        </w:tc>
        <w:tc>
          <w:tcPr>
            <w:tcW w:type="dxa" w:w="1662"/>
          </w:tcPr>
          <w:p>
            <w:r/>
            <w:r>
              <w:rPr>
                <w:rFonts w:eastAsia="Hiragino Sans" w:ascii="Hiragino Sans" w:hAnsi="Hiragino Sans"/>
                <w:b w:val="0"/>
                <w:sz w:val="18"/>
              </w:rPr>
              <w:t>24</w:t>
            </w:r>
          </w:p>
        </w:tc>
        <w:tc>
          <w:tcPr>
            <w:tcW w:type="dxa" w:w="1662"/>
          </w:tcPr>
          <w:p>
            <w:r/>
            <w:r>
              <w:rPr>
                <w:rFonts w:eastAsia="Hiragino Sans" w:ascii="Hiragino Sans" w:hAnsi="Hiragino Sans"/>
                <w:b w:val="0"/>
                <w:sz w:val="18"/>
              </w:rPr>
              <w:t>—</w:t>
            </w:r>
          </w:p>
        </w:tc>
        <w:tc>
          <w:tcPr>
            <w:tcW w:type="dxa" w:w="1662"/>
          </w:tcPr>
          <w:p>
            <w:r/>
            <w:r>
              <w:rPr>
                <w:rFonts w:eastAsia="Hiragino Sans" w:ascii="Hiragino Sans" w:hAnsi="Hiragino Sans"/>
                <w:b w:val="0"/>
                <w:sz w:val="18"/>
              </w:rPr>
              <w:t>—</w:t>
            </w:r>
          </w:p>
        </w:tc>
      </w:tr>
      <w:tr>
        <w:tc>
          <w:tcPr>
            <w:tcW w:type="dxa" w:w="1662"/>
            <w:shd w:val="clear" w:fill="F7F8FA"/>
          </w:tcPr>
          <w:p>
            <w:r/>
            <w:r>
              <w:rPr>
                <w:rFonts w:eastAsia="Hiragino Sans" w:ascii="Hiragino Sans" w:hAnsi="Hiragino Sans"/>
                <w:b w:val="0"/>
                <w:sz w:val="18"/>
              </w:rPr>
              <w:t>社外監査役</w:t>
            </w:r>
          </w:p>
        </w:tc>
        <w:tc>
          <w:tcPr>
            <w:tcW w:type="dxa" w:w="1662"/>
            <w:shd w:val="clear" w:fill="F7F8FA"/>
          </w:tcPr>
          <w:p>
            <w:r/>
            <w:r>
              <w:rPr>
                <w:rFonts w:eastAsia="Hiragino Sans" w:ascii="Hiragino Sans" w:hAnsi="Hiragino Sans"/>
                <w:b w:val="0"/>
                <w:sz w:val="18"/>
              </w:rPr>
              <w:t>2</w:t>
            </w:r>
          </w:p>
        </w:tc>
        <w:tc>
          <w:tcPr>
            <w:tcW w:type="dxa" w:w="1662"/>
            <w:shd w:val="clear" w:fill="F7F8FA"/>
          </w:tcPr>
          <w:p>
            <w:r/>
            <w:r>
              <w:rPr>
                <w:rFonts w:eastAsia="Hiragino Sans" w:ascii="Hiragino Sans" w:hAnsi="Hiragino Sans"/>
                <w:b w:val="0"/>
                <w:sz w:val="18"/>
              </w:rPr>
              <w:t>18</w:t>
            </w:r>
          </w:p>
        </w:tc>
        <w:tc>
          <w:tcPr>
            <w:tcW w:type="dxa" w:w="1662"/>
            <w:shd w:val="clear" w:fill="F7F8FA"/>
          </w:tcPr>
          <w:p>
            <w:r/>
            <w:r>
              <w:rPr>
                <w:rFonts w:eastAsia="Hiragino Sans" w:ascii="Hiragino Sans" w:hAnsi="Hiragino Sans"/>
                <w:b w:val="0"/>
                <w:sz w:val="18"/>
              </w:rPr>
              <w:t>18</w:t>
            </w:r>
          </w:p>
        </w:tc>
        <w:tc>
          <w:tcPr>
            <w:tcW w:type="dxa" w:w="1662"/>
            <w:shd w:val="clear" w:fill="F7F8FA"/>
          </w:tcPr>
          <w:p>
            <w:r/>
            <w:r>
              <w:rPr>
                <w:rFonts w:eastAsia="Hiragino Sans" w:ascii="Hiragino Sans" w:hAnsi="Hiragino Sans"/>
                <w:b w:val="0"/>
                <w:sz w:val="18"/>
              </w:rPr>
              <w:t>—</w:t>
            </w:r>
          </w:p>
        </w:tc>
        <w:tc>
          <w:tcPr>
            <w:tcW w:type="dxa" w:w="1662"/>
            <w:shd w:val="clear" w:fill="F7F8FA"/>
          </w:tcPr>
          <w:p>
            <w:r/>
            <w:r>
              <w:rPr>
                <w:rFonts w:eastAsia="Hiragino Sans" w:ascii="Hiragino Sans" w:hAnsi="Hiragino Sans"/>
                <w:b w:val="0"/>
                <w:sz w:val="18"/>
              </w:rPr>
              <w:t>—</w:t>
            </w:r>
          </w:p>
        </w:tc>
      </w:tr>
    </w:tbl>
    <w:p>
      <w:pPr>
        <w:spacing w:after="40"/>
      </w:pPr>
    </w:p>
    <w:p>
      <w:pPr>
        <w:pStyle w:val="ListBullet"/>
        <w:ind w:left="240"/>
      </w:pPr>
      <w:r>
        <w:rPr>
          <w:rFonts w:eastAsia="Hiragino Sans" w:ascii="Hiragino Sans" w:hAnsi="Hiragino Sans"/>
          <w:b w:val="0"/>
          <w:sz w:val="20"/>
        </w:rPr>
        <w:t>（注）1. 報酬等の総額に係る株主総会決議の内容は、取締役の報酬限度額 年額400百万円以内（うち社外取締役50百万円以内、2021年6月25日開催の第23期定時株主総会決議、決議時の取締役の員数7名）、これとは別枠で譲渡制限付株式報酬 年額50百万円以内（同決議）、監査役の報酬限度額 年額60百万円以内（2019年6月26日開催の第21期定時株主総会決議、決議時の監査役の員数3名）です。</w:t>
      </w:r>
    </w:p>
    <w:p>
      <w:pPr>
        <w:pStyle w:val="ListBullet"/>
        <w:ind w:left="240"/>
      </w:pPr>
      <w:r>
        <w:rPr>
          <w:rFonts w:eastAsia="Hiragino Sans" w:ascii="Hiragino Sans" w:hAnsi="Hiragino Sans"/>
          <w:b w:val="0"/>
          <w:sz w:val="20"/>
        </w:rPr>
        <w:t>（注）2. 連結報酬等の総額が1億円以上である会社役員はいません。</w:t>
      </w:r>
    </w:p>
    <w:p>
      <w:pPr>
        <w:ind w:left="120"/>
        <w:shd w:val="clear" w:fill="F3F4F6"/>
        <w:pBdr>
          <w:left w:val="single" w:sz="18" w:space="6" w:color="24406B"/>
        </w:pBdr>
      </w:pPr>
      <w:r>
        <w:rPr>
          <w:rFonts w:eastAsia="Hiragino Sans" w:ascii="Hiragino Sans" w:hAnsi="Hiragino Sans"/>
          <w:b w:val="0"/>
          <w:i/>
          <w:color w:val="444444"/>
          <w:sz w:val="18"/>
        </w:rPr>
        <w:t>チェック観点: 報酬等の総額が計算書類の個別注記表（役員報酬）と一致しているか。決定方針・指標の実績・支給率の三点が整合しているか（当期は目標3,900百万円に対し実績3,900百万円、支給率100%）。株主総会決議の年月日・限度額・決議時の員数を記載しているか。</w:t>
      </w:r>
    </w:p>
    <w:p>
      <w:pPr>
        <w:pStyle w:val="Heading2"/>
      </w:pPr>
      <w:r>
        <w:t>3【責任限定契約・補償契約・役員等賠償責任保険契約】</w:t>
      </w:r>
    </w:p>
    <w:p>
      <w:pPr>
        <w:spacing w:after="80"/>
      </w:pPr>
      <w:r>
        <w:rPr>
          <w:rFonts w:eastAsia="Hiragino Sans" w:ascii="Hiragino Sans" w:hAnsi="Hiragino Sans"/>
          <w:b/>
          <w:i w:val="0"/>
        </w:rPr>
        <w:t>責任限定契約（会社法第427条第1項）</w:t>
      </w:r>
      <w:r>
        <w:rPr>
          <w:rFonts w:eastAsia="Hiragino Sans" w:ascii="Hiragino Sans" w:hAnsi="Hiragino Sans"/>
          <w:b w:val="0"/>
          <w:i w:val="0"/>
        </w:rPr>
        <w:t>：当社は、社外取締役3名及び社外監査役2名との間で、会社法第423条第1項の損害賠償責任について、職務を行うにつき善意でかつ重大な過失がないときは、会社法第425条第1項に定める最低責任限度額を限度とする旨の責任限定契約を締結しています。</w:t>
      </w:r>
    </w:p>
    <w:p>
      <w:pPr>
        <w:spacing w:after="80"/>
      </w:pPr>
      <w:r>
        <w:rPr>
          <w:rFonts w:eastAsia="Hiragino Sans" w:ascii="Hiragino Sans" w:hAnsi="Hiragino Sans"/>
          <w:b/>
          <w:i w:val="0"/>
        </w:rPr>
        <w:t>補償契約（会社法第430条の2）</w:t>
      </w:r>
      <w:r>
        <w:rPr>
          <w:rFonts w:eastAsia="Hiragino Sans" w:ascii="Hiragino Sans" w:hAnsi="Hiragino Sans"/>
          <w:b w:val="0"/>
          <w:i w:val="0"/>
        </w:rPr>
        <w:t>：当社は、取締役7名及び監査役3名の全員との間で補償契約を締結しています。当該契約は、役員等が職務の執行に関し法令違反を疑われ又は責任追及に係る請求を受けたことに対処するために支出する費用、及び第三者に生じた損害を賠償する責任を負う場合の損失を、法令の定める範囲において会社が補償するものです。当社は、当該契約によって役員等の職務執行の適正性が損なわれないようにするため、補償の対象から悪意又は重大な過失に起因する場合を除外しています。</w:t>
      </w:r>
    </w:p>
    <w:p>
      <w:pPr>
        <w:spacing w:after="80"/>
      </w:pPr>
      <w:r>
        <w:rPr>
          <w:rFonts w:eastAsia="Hiragino Sans" w:ascii="Hiragino Sans" w:hAnsi="Hiragino Sans"/>
          <w:b/>
          <w:i w:val="0"/>
        </w:rPr>
        <w:t>役員等賠償責任保険契約（会社法第430条の3・D&amp;O保険）</w:t>
      </w:r>
      <w:r>
        <w:rPr>
          <w:rFonts w:eastAsia="Hiragino Sans" w:ascii="Hiragino Sans" w:hAnsi="Hiragino Sans"/>
          <w:b w:val="0"/>
          <w:i w:val="0"/>
        </w:rPr>
        <w:t>：当社は、保険会社との間で役員等賠償責任保険契約を締結しています。被保険者の範囲は当社の取締役、監査役及び執行役員並びに主要な子会社の取締役・監査役であり、填補限度額は1,000百万円です。保険料は全額当社が負担しており、被保険者の実質的な保険料負担はありません。当該保険契約では、被保険者がその職務の執行に関し責任を負うこと又は当該責任の追及に係る請求を受けることによって生ずることのある損害が填補されますが、法令違反であることを認識して行った行為に起因する損害等は填補の対象外です。</w:t>
      </w:r>
    </w:p>
    <w:p>
      <w:pPr>
        <w:pStyle w:val="Heading2"/>
      </w:pPr>
      <w:r>
        <w:t>4【社外役員に関する事項】</w:t>
      </w:r>
    </w:p>
    <w:tbl>
      <w:tblPr>
        <w:tblStyle w:val="TableGrid"/>
        <w:tblW w:type="auto" w:w="0"/>
        <w:jc w:val="center"/>
        <w:tblLayout w:type="autofit"/>
        <w:tblLook w:firstColumn="1" w:firstRow="1" w:lastColumn="0" w:lastRow="0" w:noHBand="0" w:noVBand="1" w:val="04A0"/>
      </w:tblPr>
      <w:tblGrid>
        <w:gridCol w:w="1994"/>
        <w:gridCol w:w="1994"/>
        <w:gridCol w:w="1994"/>
        <w:gridCol w:w="1994"/>
        <w:gridCol w:w="1994"/>
      </w:tblGrid>
      <w:tr>
        <w:tc>
          <w:tcPr>
            <w:tcW w:type="dxa" w:w="1994"/>
            <w:shd w:val="clear" w:fill="24406B"/>
          </w:tcPr>
          <w:p>
            <w:r/>
            <w:r>
              <w:rPr>
                <w:rFonts w:eastAsia="Hiragino Sans" w:ascii="Hiragino Sans" w:hAnsi="Hiragino Sans"/>
                <w:b/>
                <w:color w:val="FFFFFF"/>
                <w:sz w:val="18"/>
              </w:rPr>
              <w:t>氏名</w:t>
            </w:r>
          </w:p>
        </w:tc>
        <w:tc>
          <w:tcPr>
            <w:tcW w:type="dxa" w:w="1994"/>
            <w:shd w:val="clear" w:fill="24406B"/>
          </w:tcPr>
          <w:p>
            <w:r/>
            <w:r>
              <w:rPr>
                <w:rFonts w:eastAsia="Hiragino Sans" w:ascii="Hiragino Sans" w:hAnsi="Hiragino Sans"/>
                <w:b/>
                <w:color w:val="FFFFFF"/>
                <w:sz w:val="18"/>
              </w:rPr>
              <w:t>取締役会出席</w:t>
            </w:r>
          </w:p>
        </w:tc>
        <w:tc>
          <w:tcPr>
            <w:tcW w:type="dxa" w:w="1994"/>
            <w:shd w:val="clear" w:fill="24406B"/>
          </w:tcPr>
          <w:p>
            <w:r/>
            <w:r>
              <w:rPr>
                <w:rFonts w:eastAsia="Hiragino Sans" w:ascii="Hiragino Sans" w:hAnsi="Hiragino Sans"/>
                <w:b/>
                <w:color w:val="FFFFFF"/>
                <w:sz w:val="18"/>
              </w:rPr>
              <w:t>監査役会出席</w:t>
            </w:r>
          </w:p>
        </w:tc>
        <w:tc>
          <w:tcPr>
            <w:tcW w:type="dxa" w:w="1994"/>
            <w:shd w:val="clear" w:fill="24406B"/>
          </w:tcPr>
          <w:p>
            <w:r/>
            <w:r>
              <w:rPr>
                <w:rFonts w:eastAsia="Hiragino Sans" w:ascii="Hiragino Sans" w:hAnsi="Hiragino Sans"/>
                <w:b/>
                <w:color w:val="FFFFFF"/>
                <w:sz w:val="18"/>
              </w:rPr>
              <w:t>指名・報酬諮問委員会出席</w:t>
            </w:r>
          </w:p>
        </w:tc>
        <w:tc>
          <w:tcPr>
            <w:tcW w:type="dxa" w:w="1994"/>
            <w:shd w:val="clear" w:fill="24406B"/>
          </w:tcPr>
          <w:p>
            <w:r/>
            <w:r>
              <w:rPr>
                <w:rFonts w:eastAsia="Hiragino Sans" w:ascii="Hiragino Sans" w:hAnsi="Hiragino Sans"/>
                <w:b/>
                <w:color w:val="FFFFFF"/>
                <w:sz w:val="18"/>
              </w:rPr>
              <w:t>主な活動状況</w:t>
            </w:r>
          </w:p>
        </w:tc>
      </w:tr>
      <w:tr>
        <w:tc>
          <w:tcPr>
            <w:tcW w:type="dxa" w:w="1994"/>
          </w:tcPr>
          <w:p>
            <w:r/>
            <w:r>
              <w:rPr>
                <w:rFonts w:eastAsia="Hiragino Sans" w:ascii="Hiragino Sans" w:hAnsi="Hiragino Sans"/>
                <w:b w:val="0"/>
                <w:sz w:val="18"/>
              </w:rPr>
              <w:t>柏木 正和（社外取締役）</w:t>
            </w:r>
          </w:p>
        </w:tc>
        <w:tc>
          <w:tcPr>
            <w:tcW w:type="dxa" w:w="1994"/>
          </w:tcPr>
          <w:p>
            <w:r/>
            <w:r>
              <w:rPr>
                <w:rFonts w:eastAsia="Hiragino Sans" w:ascii="Hiragino Sans" w:hAnsi="Hiragino Sans"/>
                <w:b w:val="0"/>
                <w:sz w:val="18"/>
              </w:rPr>
              <w:t>14回／14回</w:t>
            </w:r>
          </w:p>
        </w:tc>
        <w:tc>
          <w:tcPr>
            <w:tcW w:type="dxa" w:w="1994"/>
          </w:tcPr>
          <w:p>
            <w:r/>
            <w:r>
              <w:rPr>
                <w:rFonts w:eastAsia="Hiragino Sans" w:ascii="Hiragino Sans" w:hAnsi="Hiragino Sans"/>
                <w:b w:val="0"/>
                <w:sz w:val="18"/>
              </w:rPr>
              <w:t>—</w:t>
            </w:r>
          </w:p>
        </w:tc>
        <w:tc>
          <w:tcPr>
            <w:tcW w:type="dxa" w:w="1994"/>
          </w:tcPr>
          <w:p>
            <w:r/>
            <w:r>
              <w:rPr>
                <w:rFonts w:eastAsia="Hiragino Sans" w:ascii="Hiragino Sans" w:hAnsi="Hiragino Sans"/>
                <w:b w:val="0"/>
                <w:sz w:val="18"/>
              </w:rPr>
              <w:t>5回／5回（委員長）</w:t>
            </w:r>
          </w:p>
        </w:tc>
        <w:tc>
          <w:tcPr>
            <w:tcW w:type="dxa" w:w="1994"/>
          </w:tcPr>
          <w:p>
            <w:r/>
            <w:r>
              <w:rPr>
                <w:rFonts w:eastAsia="Hiragino Sans" w:ascii="Hiragino Sans" w:hAnsi="Hiragino Sans"/>
                <w:b w:val="0"/>
                <w:sz w:val="18"/>
              </w:rPr>
              <w:t>大手電機メーカーでの経営経験に基づき、生産体制の強靭化及び設備投資の投資判断について発言</w:t>
            </w:r>
          </w:p>
        </w:tc>
      </w:tr>
      <w:tr>
        <w:tc>
          <w:tcPr>
            <w:tcW w:type="dxa" w:w="1994"/>
            <w:shd w:val="clear" w:fill="F7F8FA"/>
          </w:tcPr>
          <w:p>
            <w:r/>
            <w:r>
              <w:rPr>
                <w:rFonts w:eastAsia="Hiragino Sans" w:ascii="Hiragino Sans" w:hAnsi="Hiragino Sans"/>
                <w:b w:val="0"/>
                <w:sz w:val="18"/>
              </w:rPr>
              <w:t>井原 由紀子（社外取締役）</w:t>
            </w:r>
          </w:p>
        </w:tc>
        <w:tc>
          <w:tcPr>
            <w:tcW w:type="dxa" w:w="1994"/>
            <w:shd w:val="clear" w:fill="F7F8FA"/>
          </w:tcPr>
          <w:p>
            <w:r/>
            <w:r>
              <w:rPr>
                <w:rFonts w:eastAsia="Hiragino Sans" w:ascii="Hiragino Sans" w:hAnsi="Hiragino Sans"/>
                <w:b w:val="0"/>
                <w:sz w:val="18"/>
              </w:rPr>
              <w:t>13回／14回</w:t>
            </w:r>
          </w:p>
        </w:tc>
        <w:tc>
          <w:tcPr>
            <w:tcW w:type="dxa" w:w="1994"/>
            <w:shd w:val="clear" w:fill="F7F8FA"/>
          </w:tcPr>
          <w:p>
            <w:r/>
            <w:r>
              <w:rPr>
                <w:rFonts w:eastAsia="Hiragino Sans" w:ascii="Hiragino Sans" w:hAnsi="Hiragino Sans"/>
                <w:b w:val="0"/>
                <w:sz w:val="18"/>
              </w:rPr>
              <w:t>—</w:t>
            </w:r>
          </w:p>
        </w:tc>
        <w:tc>
          <w:tcPr>
            <w:tcW w:type="dxa" w:w="1994"/>
            <w:shd w:val="clear" w:fill="F7F8FA"/>
          </w:tcPr>
          <w:p>
            <w:r/>
            <w:r>
              <w:rPr>
                <w:rFonts w:eastAsia="Hiragino Sans" w:ascii="Hiragino Sans" w:hAnsi="Hiragino Sans"/>
                <w:b w:val="0"/>
                <w:sz w:val="18"/>
              </w:rPr>
              <w:t>5回／5回</w:t>
            </w:r>
          </w:p>
        </w:tc>
        <w:tc>
          <w:tcPr>
            <w:tcW w:type="dxa" w:w="1994"/>
            <w:shd w:val="clear" w:fill="F7F8FA"/>
          </w:tcPr>
          <w:p>
            <w:r/>
            <w:r>
              <w:rPr>
                <w:rFonts w:eastAsia="Hiragino Sans" w:ascii="Hiragino Sans" w:hAnsi="Hiragino Sans"/>
                <w:b w:val="0"/>
                <w:sz w:val="18"/>
              </w:rPr>
              <w:t>弁護士としての専門的見地から、コンプライアンス体制・内部通報制度の運用について発言</w:t>
            </w:r>
          </w:p>
        </w:tc>
      </w:tr>
      <w:tr>
        <w:tc>
          <w:tcPr>
            <w:tcW w:type="dxa" w:w="1994"/>
          </w:tcPr>
          <w:p>
            <w:r/>
            <w:r>
              <w:rPr>
                <w:rFonts w:eastAsia="Hiragino Sans" w:ascii="Hiragino Sans" w:hAnsi="Hiragino Sans"/>
                <w:b w:val="0"/>
                <w:sz w:val="18"/>
              </w:rPr>
              <w:t>三宅 英介（社外取締役）</w:t>
            </w:r>
          </w:p>
        </w:tc>
        <w:tc>
          <w:tcPr>
            <w:tcW w:type="dxa" w:w="1994"/>
          </w:tcPr>
          <w:p>
            <w:r/>
            <w:r>
              <w:rPr>
                <w:rFonts w:eastAsia="Hiragino Sans" w:ascii="Hiragino Sans" w:hAnsi="Hiragino Sans"/>
                <w:b w:val="0"/>
                <w:sz w:val="18"/>
              </w:rPr>
              <w:t>14回／14回</w:t>
            </w:r>
          </w:p>
        </w:tc>
        <w:tc>
          <w:tcPr>
            <w:tcW w:type="dxa" w:w="1994"/>
          </w:tcPr>
          <w:p>
            <w:r/>
            <w:r>
              <w:rPr>
                <w:rFonts w:eastAsia="Hiragino Sans" w:ascii="Hiragino Sans" w:hAnsi="Hiragino Sans"/>
                <w:b w:val="0"/>
                <w:sz w:val="18"/>
              </w:rPr>
              <w:t>—</w:t>
            </w:r>
          </w:p>
        </w:tc>
        <w:tc>
          <w:tcPr>
            <w:tcW w:type="dxa" w:w="1994"/>
          </w:tcPr>
          <w:p>
            <w:r/>
            <w:r>
              <w:rPr>
                <w:rFonts w:eastAsia="Hiragino Sans" w:ascii="Hiragino Sans" w:hAnsi="Hiragino Sans"/>
                <w:b w:val="0"/>
                <w:sz w:val="18"/>
              </w:rPr>
              <w:t>4回／5回</w:t>
            </w:r>
          </w:p>
        </w:tc>
        <w:tc>
          <w:tcPr>
            <w:tcW w:type="dxa" w:w="1994"/>
          </w:tcPr>
          <w:p>
            <w:r/>
            <w:r>
              <w:rPr>
                <w:rFonts w:eastAsia="Hiragino Sans" w:ascii="Hiragino Sans" w:hAnsi="Hiragino Sans"/>
                <w:b w:val="0"/>
                <w:sz w:val="18"/>
              </w:rPr>
              <w:t>公認会計士としての専門的見地から、会計基準の適用及び開示の妥当性について発言</w:t>
            </w:r>
          </w:p>
        </w:tc>
      </w:tr>
      <w:tr>
        <w:tc>
          <w:tcPr>
            <w:tcW w:type="dxa" w:w="1994"/>
            <w:shd w:val="clear" w:fill="F7F8FA"/>
          </w:tcPr>
          <w:p>
            <w:r/>
            <w:r>
              <w:rPr>
                <w:rFonts w:eastAsia="Hiragino Sans" w:ascii="Hiragino Sans" w:hAnsi="Hiragino Sans"/>
                <w:b w:val="0"/>
                <w:sz w:val="18"/>
              </w:rPr>
              <w:t>児玉 真理（社外監査役）</w:t>
            </w:r>
          </w:p>
        </w:tc>
        <w:tc>
          <w:tcPr>
            <w:tcW w:type="dxa" w:w="1994"/>
            <w:shd w:val="clear" w:fill="F7F8FA"/>
          </w:tcPr>
          <w:p>
            <w:r/>
            <w:r>
              <w:rPr>
                <w:rFonts w:eastAsia="Hiragino Sans" w:ascii="Hiragino Sans" w:hAnsi="Hiragino Sans"/>
                <w:b w:val="0"/>
                <w:sz w:val="18"/>
              </w:rPr>
              <w:t>13回／14回</w:t>
            </w:r>
          </w:p>
        </w:tc>
        <w:tc>
          <w:tcPr>
            <w:tcW w:type="dxa" w:w="1994"/>
            <w:shd w:val="clear" w:fill="F7F8FA"/>
          </w:tcPr>
          <w:p>
            <w:r/>
            <w:r>
              <w:rPr>
                <w:rFonts w:eastAsia="Hiragino Sans" w:ascii="Hiragino Sans" w:hAnsi="Hiragino Sans"/>
                <w:b w:val="0"/>
                <w:sz w:val="18"/>
              </w:rPr>
              <w:t>13回／13回</w:t>
            </w:r>
          </w:p>
        </w:tc>
        <w:tc>
          <w:tcPr>
            <w:tcW w:type="dxa" w:w="1994"/>
            <w:shd w:val="clear" w:fill="F7F8FA"/>
          </w:tcPr>
          <w:p>
            <w:r/>
            <w:r>
              <w:rPr>
                <w:rFonts w:eastAsia="Hiragino Sans" w:ascii="Hiragino Sans" w:hAnsi="Hiragino Sans"/>
                <w:b w:val="0"/>
                <w:sz w:val="18"/>
              </w:rPr>
              <w:t>—</w:t>
            </w:r>
          </w:p>
        </w:tc>
        <w:tc>
          <w:tcPr>
            <w:tcW w:type="dxa" w:w="1994"/>
            <w:shd w:val="clear" w:fill="F7F8FA"/>
          </w:tcPr>
          <w:p>
            <w:r/>
            <w:r>
              <w:rPr>
                <w:rFonts w:eastAsia="Hiragino Sans" w:ascii="Hiragino Sans" w:hAnsi="Hiragino Sans"/>
                <w:b w:val="0"/>
                <w:sz w:val="18"/>
              </w:rPr>
              <w:t>公認会計士としての専門的見地から、会計監査人の監査の相当性及び KAM に関する協議において発言</w:t>
            </w:r>
          </w:p>
        </w:tc>
      </w:tr>
      <w:tr>
        <w:tc>
          <w:tcPr>
            <w:tcW w:type="dxa" w:w="1994"/>
          </w:tcPr>
          <w:p>
            <w:r/>
            <w:r>
              <w:rPr>
                <w:rFonts w:eastAsia="Hiragino Sans" w:ascii="Hiragino Sans" w:hAnsi="Hiragino Sans"/>
                <w:b w:val="0"/>
                <w:sz w:val="18"/>
              </w:rPr>
              <w:t>長峰 宏治（社外監査役）</w:t>
            </w:r>
          </w:p>
        </w:tc>
        <w:tc>
          <w:tcPr>
            <w:tcW w:type="dxa" w:w="1994"/>
          </w:tcPr>
          <w:p>
            <w:r/>
            <w:r>
              <w:rPr>
                <w:rFonts w:eastAsia="Hiragino Sans" w:ascii="Hiragino Sans" w:hAnsi="Hiragino Sans"/>
                <w:b w:val="0"/>
                <w:sz w:val="18"/>
              </w:rPr>
              <w:t>14回／14回</w:t>
            </w:r>
          </w:p>
        </w:tc>
        <w:tc>
          <w:tcPr>
            <w:tcW w:type="dxa" w:w="1994"/>
          </w:tcPr>
          <w:p>
            <w:r/>
            <w:r>
              <w:rPr>
                <w:rFonts w:eastAsia="Hiragino Sans" w:ascii="Hiragino Sans" w:hAnsi="Hiragino Sans"/>
                <w:b w:val="0"/>
                <w:sz w:val="18"/>
              </w:rPr>
              <w:t>13回／13回</w:t>
            </w:r>
          </w:p>
        </w:tc>
        <w:tc>
          <w:tcPr>
            <w:tcW w:type="dxa" w:w="1994"/>
          </w:tcPr>
          <w:p>
            <w:r/>
            <w:r>
              <w:rPr>
                <w:rFonts w:eastAsia="Hiragino Sans" w:ascii="Hiragino Sans" w:hAnsi="Hiragino Sans"/>
                <w:b w:val="0"/>
                <w:sz w:val="18"/>
              </w:rPr>
              <w:t>—</w:t>
            </w:r>
          </w:p>
        </w:tc>
        <w:tc>
          <w:tcPr>
            <w:tcW w:type="dxa" w:w="1994"/>
          </w:tcPr>
          <w:p>
            <w:r/>
            <w:r>
              <w:rPr>
                <w:rFonts w:eastAsia="Hiragino Sans" w:ascii="Hiragino Sans" w:hAnsi="Hiragino Sans"/>
                <w:b w:val="0"/>
                <w:sz w:val="18"/>
              </w:rPr>
              <w:t>税理士としての専門的見地から、税務リスク及び海外子会社の管理体制について発言</w:t>
            </w:r>
          </w:p>
        </w:tc>
      </w:tr>
    </w:tbl>
    <w:p>
      <w:pPr>
        <w:spacing w:after="40"/>
      </w:pPr>
    </w:p>
    <w:p>
      <w:pPr>
        <w:pStyle w:val="ListBullet"/>
        <w:ind w:left="240"/>
      </w:pPr>
      <w:r>
        <w:rPr>
          <w:rFonts w:eastAsia="Hiragino Sans" w:ascii="Hiragino Sans" w:hAnsi="Hiragino Sans"/>
          <w:b w:val="0"/>
          <w:sz w:val="20"/>
        </w:rPr>
        <w:t>（注）1. 当事業年度の取締役会は14回、監査役会は13回、指名・報酬諮問委員会は5回開催しました。</w:t>
      </w:r>
    </w:p>
    <w:p>
      <w:pPr>
        <w:pStyle w:val="ListBullet"/>
        <w:ind w:left="240"/>
      </w:pPr>
      <w:r>
        <w:rPr>
          <w:rFonts w:eastAsia="Hiragino Sans" w:ascii="Hiragino Sans" w:hAnsi="Hiragino Sans"/>
          <w:b w:val="0"/>
          <w:sz w:val="20"/>
        </w:rPr>
        <w:t>（注）2. 社外役員の重要な兼職先と当社との間に、人的関係、資本的関係又は取引関係その他の利害関係はありません。</w:t>
      </w:r>
    </w:p>
    <w:p>
      <w:pPr>
        <w:pStyle w:val="ListBullet"/>
        <w:ind w:left="240"/>
      </w:pPr>
      <w:r>
        <w:rPr>
          <w:rFonts w:eastAsia="Hiragino Sans" w:ascii="Hiragino Sans" w:hAnsi="Hiragino Sans"/>
          <w:b w:val="0"/>
          <w:sz w:val="20"/>
        </w:rPr>
        <w:t>（注）3. 社外役員は全員、第2-3に記載の責任限定契約・補償契約の当事者であり、役員等賠償責任保険契約の被保険者です。</w:t>
      </w:r>
    </w:p>
    <w:p>
      <w:pPr>
        <w:pStyle w:val="ListBullet"/>
        <w:ind w:left="240"/>
      </w:pPr>
      <w:r>
        <w:rPr>
          <w:rFonts w:eastAsia="Hiragino Sans" w:ascii="Hiragino Sans" w:hAnsi="Hiragino Sans"/>
          <w:b w:val="0"/>
          <w:sz w:val="20"/>
        </w:rPr>
        <w:t>（注）4. 社外役員が当事業年度に当社から受けた報酬等は、社外取締役3名に対し36百万円、社外監査役2名に対し18百万円です。</w:t>
      </w:r>
    </w:p>
    <w:p>
      <w:pPr>
        <w:ind w:left="120"/>
        <w:shd w:val="clear" w:fill="F3F4F6"/>
        <w:pBdr>
          <w:left w:val="single" w:sz="18" w:space="6" w:color="24406B"/>
        </w:pBdr>
      </w:pPr>
      <w:r>
        <w:rPr>
          <w:rFonts w:eastAsia="Hiragino Sans" w:ascii="Hiragino Sans" w:hAnsi="Hiragino Sans"/>
          <w:b w:val="0"/>
          <w:i/>
          <w:color w:val="444444"/>
          <w:sz w:val="18"/>
        </w:rPr>
        <w:t>チェック観点: 出席回数が各会議体の開催回数と整合しているか。独立役員届出書・コーポレート・ガバナンス報告書の記載と齟齬がないか。社外役員が子会社から受けた報酬等がある場合は別途記載が必要。</w:t>
      </w:r>
    </w:p>
    <w:p>
      <w:pPr>
        <w:pStyle w:val="Heading2"/>
      </w:pPr>
      <w:r>
        <w:t>5【当期に退任した会社役員その他の重要事項】</w:t>
      </w:r>
    </w:p>
    <w:p>
      <w:pPr>
        <w:spacing w:after="80"/>
      </w:pPr>
      <w:r>
        <w:rPr>
          <w:rFonts w:eastAsia="Hiragino Sans" w:ascii="Hiragino Sans" w:hAnsi="Hiragino Sans"/>
          <w:b w:val="0"/>
          <w:i w:val="0"/>
        </w:rPr>
        <w:t>当事業年度中に就任又は退任した会社役員はありません。当事業年度中の地位・担当の異動もありません。その他会社役員に関し記載すべき重要な事項はありません。</w:t>
      </w:r>
    </w:p>
    <w:p>
      <w:pPr>
        <w:jc w:val="center"/>
      </w:pPr>
      <w:r>
        <w:t>────────────────────────────────────────</w:t>
      </w:r>
    </w:p>
    <w:p>
      <w:pPr>
        <w:pStyle w:val="Heading1"/>
      </w:pPr>
      <w:r>
        <w:t>第3【株式及び新株予約権等に関する事項】</w:t>
      </w:r>
    </w:p>
    <w:p>
      <w:pPr>
        <w:pStyle w:val="Heading2"/>
      </w:pPr>
      <w:r>
        <w:t>1【大株主の状況】</w:t>
      </w:r>
    </w:p>
    <w:p>
      <w:pPr>
        <w:spacing w:after="80"/>
      </w:pPr>
      <w:r>
        <w:rPr>
          <w:rFonts w:eastAsia="Hiragino Sans" w:ascii="Hiragino Sans" w:hAnsi="Hiragino Sans"/>
          <w:b w:val="0"/>
          <w:i w:val="0"/>
        </w:rPr>
        <w:t>当事業年度末日現在の大株主は次のとおりです。</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氏名又は名称</w:t>
            </w:r>
          </w:p>
        </w:tc>
        <w:tc>
          <w:tcPr>
            <w:tcW w:type="dxa" w:w="3324"/>
            <w:shd w:val="clear" w:fill="24406B"/>
          </w:tcPr>
          <w:p>
            <w:r/>
            <w:r>
              <w:rPr>
                <w:rFonts w:eastAsia="Hiragino Sans" w:ascii="Hiragino Sans" w:hAnsi="Hiragino Sans"/>
                <w:b/>
                <w:color w:val="FFFFFF"/>
                <w:sz w:val="18"/>
              </w:rPr>
              <w:t>持株数（千株）</w:t>
            </w:r>
          </w:p>
        </w:tc>
        <w:tc>
          <w:tcPr>
            <w:tcW w:type="dxa" w:w="3324"/>
            <w:shd w:val="clear" w:fill="24406B"/>
          </w:tcPr>
          <w:p>
            <w:r/>
            <w:r>
              <w:rPr>
                <w:rFonts w:eastAsia="Hiragino Sans" w:ascii="Hiragino Sans" w:hAnsi="Hiragino Sans"/>
                <w:b/>
                <w:color w:val="FFFFFF"/>
                <w:sz w:val="18"/>
              </w:rPr>
              <w:t>持株比率(%)</w:t>
            </w:r>
          </w:p>
        </w:tc>
      </w:tr>
      <w:tr>
        <w:tc>
          <w:tcPr>
            <w:tcW w:type="dxa" w:w="3324"/>
          </w:tcPr>
          <w:p>
            <w:r/>
            <w:r>
              <w:rPr>
                <w:rFonts w:eastAsia="Hiragino Sans" w:ascii="Hiragino Sans" w:hAnsi="Hiragino Sans"/>
                <w:b w:val="0"/>
                <w:sz w:val="18"/>
              </w:rPr>
              <w:t>藤川興産株式会社</w:t>
            </w:r>
          </w:p>
        </w:tc>
        <w:tc>
          <w:tcPr>
            <w:tcW w:type="dxa" w:w="3324"/>
          </w:tcPr>
          <w:p>
            <w:r/>
            <w:r>
              <w:rPr>
                <w:rFonts w:eastAsia="Hiragino Sans" w:ascii="Hiragino Sans" w:hAnsi="Hiragino Sans"/>
                <w:b w:val="0"/>
                <w:sz w:val="18"/>
              </w:rPr>
              <w:t>3,150</w:t>
            </w:r>
          </w:p>
        </w:tc>
        <w:tc>
          <w:tcPr>
            <w:tcW w:type="dxa" w:w="3324"/>
          </w:tcPr>
          <w:p>
            <w:r/>
            <w:r>
              <w:rPr>
                <w:rFonts w:eastAsia="Hiragino Sans" w:ascii="Hiragino Sans" w:hAnsi="Hiragino Sans"/>
                <w:b w:val="0"/>
                <w:sz w:val="18"/>
              </w:rPr>
              <w:t>12.51</w:t>
            </w:r>
          </w:p>
        </w:tc>
      </w:tr>
      <w:tr>
        <w:tc>
          <w:tcPr>
            <w:tcW w:type="dxa" w:w="3324"/>
            <w:shd w:val="clear" w:fill="F7F8FA"/>
          </w:tcPr>
          <w:p>
            <w:r/>
            <w:r>
              <w:rPr>
                <w:rFonts w:eastAsia="Hiragino Sans" w:ascii="Hiragino Sans" w:hAnsi="Hiragino Sans"/>
                <w:b w:val="0"/>
                <w:sz w:val="18"/>
              </w:rPr>
              <w:t>サンプル信託銀行株式会社（信託口）</w:t>
            </w:r>
          </w:p>
        </w:tc>
        <w:tc>
          <w:tcPr>
            <w:tcW w:type="dxa" w:w="3324"/>
            <w:shd w:val="clear" w:fill="F7F8FA"/>
          </w:tcPr>
          <w:p>
            <w:r/>
            <w:r>
              <w:rPr>
                <w:rFonts w:eastAsia="Hiragino Sans" w:ascii="Hiragino Sans" w:hAnsi="Hiragino Sans"/>
                <w:b w:val="0"/>
                <w:sz w:val="18"/>
              </w:rPr>
              <w:t>2,470</w:t>
            </w:r>
          </w:p>
        </w:tc>
        <w:tc>
          <w:tcPr>
            <w:tcW w:type="dxa" w:w="3324"/>
            <w:shd w:val="clear" w:fill="F7F8FA"/>
          </w:tcPr>
          <w:p>
            <w:r/>
            <w:r>
              <w:rPr>
                <w:rFonts w:eastAsia="Hiragino Sans" w:ascii="Hiragino Sans" w:hAnsi="Hiragino Sans"/>
                <w:b w:val="0"/>
                <w:sz w:val="18"/>
              </w:rPr>
              <w:t>9.81</w:t>
            </w:r>
          </w:p>
        </w:tc>
      </w:tr>
      <w:tr>
        <w:tc>
          <w:tcPr>
            <w:tcW w:type="dxa" w:w="3324"/>
          </w:tcPr>
          <w:p>
            <w:r/>
            <w:r>
              <w:rPr>
                <w:rFonts w:eastAsia="Hiragino Sans" w:ascii="Hiragino Sans" w:hAnsi="Hiragino Sans"/>
                <w:b w:val="0"/>
                <w:sz w:val="18"/>
              </w:rPr>
              <w:t>株式会社サンプル資産管理銀行（信託口）</w:t>
            </w:r>
          </w:p>
        </w:tc>
        <w:tc>
          <w:tcPr>
            <w:tcW w:type="dxa" w:w="3324"/>
          </w:tcPr>
          <w:p>
            <w:r/>
            <w:r>
              <w:rPr>
                <w:rFonts w:eastAsia="Hiragino Sans" w:ascii="Hiragino Sans" w:hAnsi="Hiragino Sans"/>
                <w:b w:val="0"/>
                <w:sz w:val="18"/>
              </w:rPr>
              <w:t>1,560</w:t>
            </w:r>
          </w:p>
        </w:tc>
        <w:tc>
          <w:tcPr>
            <w:tcW w:type="dxa" w:w="3324"/>
          </w:tcPr>
          <w:p>
            <w:r/>
            <w:r>
              <w:rPr>
                <w:rFonts w:eastAsia="Hiragino Sans" w:ascii="Hiragino Sans" w:hAnsi="Hiragino Sans"/>
                <w:b w:val="0"/>
                <w:sz w:val="18"/>
              </w:rPr>
              <w:t>6.19</w:t>
            </w:r>
          </w:p>
        </w:tc>
      </w:tr>
      <w:tr>
        <w:tc>
          <w:tcPr>
            <w:tcW w:type="dxa" w:w="3324"/>
            <w:shd w:val="clear" w:fill="F7F8FA"/>
          </w:tcPr>
          <w:p>
            <w:r/>
            <w:r>
              <w:rPr>
                <w:rFonts w:eastAsia="Hiragino Sans" w:ascii="Hiragino Sans" w:hAnsi="Hiragino Sans"/>
                <w:b w:val="0"/>
                <w:sz w:val="18"/>
              </w:rPr>
              <w:t>サンプル製造従業員持株会</w:t>
            </w:r>
          </w:p>
        </w:tc>
        <w:tc>
          <w:tcPr>
            <w:tcW w:type="dxa" w:w="3324"/>
            <w:shd w:val="clear" w:fill="F7F8FA"/>
          </w:tcPr>
          <w:p>
            <w:r/>
            <w:r>
              <w:rPr>
                <w:rFonts w:eastAsia="Hiragino Sans" w:ascii="Hiragino Sans" w:hAnsi="Hiragino Sans"/>
                <w:b w:val="0"/>
                <w:sz w:val="18"/>
              </w:rPr>
              <w:t>985</w:t>
            </w:r>
          </w:p>
        </w:tc>
        <w:tc>
          <w:tcPr>
            <w:tcW w:type="dxa" w:w="3324"/>
            <w:shd w:val="clear" w:fill="F7F8FA"/>
          </w:tcPr>
          <w:p>
            <w:r/>
            <w:r>
              <w:rPr>
                <w:rFonts w:eastAsia="Hiragino Sans" w:ascii="Hiragino Sans" w:hAnsi="Hiragino Sans"/>
                <w:b w:val="0"/>
                <w:sz w:val="18"/>
              </w:rPr>
              <w:t>3.91</w:t>
            </w:r>
          </w:p>
        </w:tc>
      </w:tr>
      <w:tr>
        <w:tc>
          <w:tcPr>
            <w:tcW w:type="dxa" w:w="3324"/>
          </w:tcPr>
          <w:p>
            <w:r/>
            <w:r>
              <w:rPr>
                <w:rFonts w:eastAsia="Hiragino Sans" w:ascii="Hiragino Sans" w:hAnsi="Hiragino Sans"/>
                <w:b w:val="0"/>
                <w:sz w:val="18"/>
              </w:rPr>
              <w:t>藤川 誠一郎</w:t>
            </w:r>
          </w:p>
        </w:tc>
        <w:tc>
          <w:tcPr>
            <w:tcW w:type="dxa" w:w="3324"/>
          </w:tcPr>
          <w:p>
            <w:r/>
            <w:r>
              <w:rPr>
                <w:rFonts w:eastAsia="Hiragino Sans" w:ascii="Hiragino Sans" w:hAnsi="Hiragino Sans"/>
                <w:b w:val="0"/>
                <w:sz w:val="18"/>
              </w:rPr>
              <w:t>905</w:t>
            </w:r>
          </w:p>
        </w:tc>
        <w:tc>
          <w:tcPr>
            <w:tcW w:type="dxa" w:w="3324"/>
          </w:tcPr>
          <w:p>
            <w:r/>
            <w:r>
              <w:rPr>
                <w:rFonts w:eastAsia="Hiragino Sans" w:ascii="Hiragino Sans" w:hAnsi="Hiragino Sans"/>
                <w:b w:val="0"/>
                <w:sz w:val="18"/>
              </w:rPr>
              <w:t>3.59</w:t>
            </w:r>
          </w:p>
        </w:tc>
      </w:tr>
      <w:tr>
        <w:tc>
          <w:tcPr>
            <w:tcW w:type="dxa" w:w="3324"/>
            <w:shd w:val="clear" w:fill="F7F8FA"/>
          </w:tcPr>
          <w:p>
            <w:r/>
            <w:r>
              <w:rPr>
                <w:rFonts w:eastAsia="Hiragino Sans" w:ascii="Hiragino Sans" w:hAnsi="Hiragino Sans"/>
                <w:b w:val="0"/>
                <w:sz w:val="18"/>
              </w:rPr>
              <w:t>株式会社アルプス中央銀行</w:t>
            </w:r>
          </w:p>
        </w:tc>
        <w:tc>
          <w:tcPr>
            <w:tcW w:type="dxa" w:w="3324"/>
            <w:shd w:val="clear" w:fill="F7F8FA"/>
          </w:tcPr>
          <w:p>
            <w:r/>
            <w:r>
              <w:rPr>
                <w:rFonts w:eastAsia="Hiragino Sans" w:ascii="Hiragino Sans" w:hAnsi="Hiragino Sans"/>
                <w:b w:val="0"/>
                <w:sz w:val="18"/>
              </w:rPr>
              <w:t>810</w:t>
            </w:r>
          </w:p>
        </w:tc>
        <w:tc>
          <w:tcPr>
            <w:tcW w:type="dxa" w:w="3324"/>
            <w:shd w:val="clear" w:fill="F7F8FA"/>
          </w:tcPr>
          <w:p>
            <w:r/>
            <w:r>
              <w:rPr>
                <w:rFonts w:eastAsia="Hiragino Sans" w:ascii="Hiragino Sans" w:hAnsi="Hiragino Sans"/>
                <w:b w:val="0"/>
                <w:sz w:val="18"/>
              </w:rPr>
              <w:t>3.22</w:t>
            </w:r>
          </w:p>
        </w:tc>
      </w:tr>
      <w:tr>
        <w:tc>
          <w:tcPr>
            <w:tcW w:type="dxa" w:w="3324"/>
          </w:tcPr>
          <w:p>
            <w:r/>
            <w:r>
              <w:rPr>
                <w:rFonts w:eastAsia="Hiragino Sans" w:ascii="Hiragino Sans" w:hAnsi="Hiragino Sans"/>
                <w:b w:val="0"/>
                <w:sz w:val="18"/>
              </w:rPr>
              <w:t>東都火災海上保険株式会社</w:t>
            </w:r>
          </w:p>
        </w:tc>
        <w:tc>
          <w:tcPr>
            <w:tcW w:type="dxa" w:w="3324"/>
          </w:tcPr>
          <w:p>
            <w:r/>
            <w:r>
              <w:rPr>
                <w:rFonts w:eastAsia="Hiragino Sans" w:ascii="Hiragino Sans" w:hAnsi="Hiragino Sans"/>
                <w:b w:val="0"/>
                <w:sz w:val="18"/>
              </w:rPr>
              <w:t>705</w:t>
            </w:r>
          </w:p>
        </w:tc>
        <w:tc>
          <w:tcPr>
            <w:tcW w:type="dxa" w:w="3324"/>
          </w:tcPr>
          <w:p>
            <w:r/>
            <w:r>
              <w:rPr>
                <w:rFonts w:eastAsia="Hiragino Sans" w:ascii="Hiragino Sans" w:hAnsi="Hiragino Sans"/>
                <w:b w:val="0"/>
                <w:sz w:val="18"/>
              </w:rPr>
              <w:t>2.80</w:t>
            </w:r>
          </w:p>
        </w:tc>
      </w:tr>
      <w:tr>
        <w:tc>
          <w:tcPr>
            <w:tcW w:type="dxa" w:w="3324"/>
            <w:shd w:val="clear" w:fill="F7F8FA"/>
          </w:tcPr>
          <w:p>
            <w:r/>
            <w:r>
              <w:rPr>
                <w:rFonts w:eastAsia="Hiragino Sans" w:ascii="Hiragino Sans" w:hAnsi="Hiragino Sans"/>
                <w:b w:val="0"/>
                <w:sz w:val="18"/>
              </w:rPr>
              <w:t>サンプル製造取引先持株会</w:t>
            </w:r>
          </w:p>
        </w:tc>
        <w:tc>
          <w:tcPr>
            <w:tcW w:type="dxa" w:w="3324"/>
            <w:shd w:val="clear" w:fill="F7F8FA"/>
          </w:tcPr>
          <w:p>
            <w:r/>
            <w:r>
              <w:rPr>
                <w:rFonts w:eastAsia="Hiragino Sans" w:ascii="Hiragino Sans" w:hAnsi="Hiragino Sans"/>
                <w:b w:val="0"/>
                <w:sz w:val="18"/>
              </w:rPr>
              <w:t>630</w:t>
            </w:r>
          </w:p>
        </w:tc>
        <w:tc>
          <w:tcPr>
            <w:tcW w:type="dxa" w:w="3324"/>
            <w:shd w:val="clear" w:fill="F7F8FA"/>
          </w:tcPr>
          <w:p>
            <w:r/>
            <w:r>
              <w:rPr>
                <w:rFonts w:eastAsia="Hiragino Sans" w:ascii="Hiragino Sans" w:hAnsi="Hiragino Sans"/>
                <w:b w:val="0"/>
                <w:sz w:val="18"/>
              </w:rPr>
              <w:t>2.50</w:t>
            </w:r>
          </w:p>
        </w:tc>
      </w:tr>
      <w:tr>
        <w:tc>
          <w:tcPr>
            <w:tcW w:type="dxa" w:w="3324"/>
          </w:tcPr>
          <w:p>
            <w:r/>
            <w:r>
              <w:rPr>
                <w:rFonts w:eastAsia="Hiragino Sans" w:ascii="Hiragino Sans" w:hAnsi="Hiragino Sans"/>
                <w:b w:val="0"/>
                <w:sz w:val="18"/>
              </w:rPr>
              <w:t>NORTHBRIDGE GLOBAL FUND</w:t>
            </w:r>
          </w:p>
        </w:tc>
        <w:tc>
          <w:tcPr>
            <w:tcW w:type="dxa" w:w="3324"/>
          </w:tcPr>
          <w:p>
            <w:r/>
            <w:r>
              <w:rPr>
                <w:rFonts w:eastAsia="Hiragino Sans" w:ascii="Hiragino Sans" w:hAnsi="Hiragino Sans"/>
                <w:b w:val="0"/>
                <w:sz w:val="18"/>
              </w:rPr>
              <w:t>520</w:t>
            </w:r>
          </w:p>
        </w:tc>
        <w:tc>
          <w:tcPr>
            <w:tcW w:type="dxa" w:w="3324"/>
          </w:tcPr>
          <w:p>
            <w:r/>
            <w:r>
              <w:rPr>
                <w:rFonts w:eastAsia="Hiragino Sans" w:ascii="Hiragino Sans" w:hAnsi="Hiragino Sans"/>
                <w:b w:val="0"/>
                <w:sz w:val="18"/>
              </w:rPr>
              <w:t>2.06</w:t>
            </w:r>
          </w:p>
        </w:tc>
      </w:tr>
      <w:tr>
        <w:tc>
          <w:tcPr>
            <w:tcW w:type="dxa" w:w="3324"/>
            <w:shd w:val="clear" w:fill="F7F8FA"/>
          </w:tcPr>
          <w:p>
            <w:r/>
            <w:r>
              <w:rPr>
                <w:rFonts w:eastAsia="Hiragino Sans" w:ascii="Hiragino Sans" w:hAnsi="Hiragino Sans"/>
                <w:b w:val="0"/>
                <w:sz w:val="18"/>
              </w:rPr>
              <w:t>信栄精密工業株式会社</w:t>
            </w:r>
          </w:p>
        </w:tc>
        <w:tc>
          <w:tcPr>
            <w:tcW w:type="dxa" w:w="3324"/>
            <w:shd w:val="clear" w:fill="F7F8FA"/>
          </w:tcPr>
          <w:p>
            <w:r/>
            <w:r>
              <w:rPr>
                <w:rFonts w:eastAsia="Hiragino Sans" w:ascii="Hiragino Sans" w:hAnsi="Hiragino Sans"/>
                <w:b w:val="0"/>
                <w:sz w:val="18"/>
              </w:rPr>
              <w:t>505</w:t>
            </w:r>
          </w:p>
        </w:tc>
        <w:tc>
          <w:tcPr>
            <w:tcW w:type="dxa" w:w="3324"/>
            <w:shd w:val="clear" w:fill="F7F8FA"/>
          </w:tcPr>
          <w:p>
            <w:r/>
            <w:r>
              <w:rPr>
                <w:rFonts w:eastAsia="Hiragino Sans" w:ascii="Hiragino Sans" w:hAnsi="Hiragino Sans"/>
                <w:b w:val="0"/>
                <w:sz w:val="18"/>
              </w:rPr>
              <w:t>2.01</w:t>
            </w:r>
          </w:p>
        </w:tc>
      </w:tr>
      <w:tr>
        <w:tc>
          <w:tcPr>
            <w:tcW w:type="dxa" w:w="3324"/>
          </w:tcPr>
          <w:p>
            <w:r/>
            <w:r>
              <w:rPr>
                <w:rFonts w:eastAsia="Hiragino Sans" w:ascii="Hiragino Sans" w:hAnsi="Hiragino Sans"/>
                <w:b w:val="0"/>
                <w:sz w:val="18"/>
              </w:rPr>
              <w:t>計</w:t>
            </w:r>
          </w:p>
        </w:tc>
        <w:tc>
          <w:tcPr>
            <w:tcW w:type="dxa" w:w="3324"/>
          </w:tcPr>
          <w:p>
            <w:r/>
            <w:r>
              <w:rPr>
                <w:rFonts w:eastAsia="Hiragino Sans" w:ascii="Hiragino Sans" w:hAnsi="Hiragino Sans"/>
                <w:b w:val="0"/>
                <w:sz w:val="18"/>
              </w:rPr>
              <w:t>12,240</w:t>
            </w:r>
          </w:p>
        </w:tc>
        <w:tc>
          <w:tcPr>
            <w:tcW w:type="dxa" w:w="3324"/>
          </w:tcPr>
          <w:p>
            <w:r/>
            <w:r>
              <w:rPr>
                <w:rFonts w:eastAsia="Hiragino Sans" w:ascii="Hiragino Sans" w:hAnsi="Hiragino Sans"/>
                <w:b w:val="0"/>
                <w:sz w:val="18"/>
              </w:rPr>
              <w:t>48.60</w:t>
            </w:r>
          </w:p>
        </w:tc>
      </w:tr>
    </w:tbl>
    <w:p>
      <w:pPr>
        <w:spacing w:after="40"/>
      </w:pPr>
    </w:p>
    <w:p>
      <w:pPr>
        <w:pStyle w:val="ListBullet"/>
        <w:ind w:left="240"/>
      </w:pPr>
      <w:r>
        <w:rPr>
          <w:rFonts w:eastAsia="Hiragino Sans" w:ascii="Hiragino Sans" w:hAnsi="Hiragino Sans"/>
          <w:b w:val="0"/>
          <w:sz w:val="20"/>
        </w:rPr>
        <w:t>（注）1. 持株比率は、発行済株式総数26,000,000株から自己株式815,000株を控除した株式数を分母として算定しています。当社が保有する自己株式は大株主から除いています。</w:t>
      </w:r>
    </w:p>
    <w:p>
      <w:pPr>
        <w:pStyle w:val="ListBullet"/>
        <w:ind w:left="240"/>
      </w:pPr>
      <w:r>
        <w:rPr>
          <w:rFonts w:eastAsia="Hiragino Sans" w:ascii="Hiragino Sans" w:hAnsi="Hiragino Sans"/>
          <w:b w:val="0"/>
          <w:sz w:val="20"/>
        </w:rPr>
        <w:t>（注）2. 藤川興産株式会社は、代表取締役社長藤川誠一郎の資産管理会社です。</w:t>
      </w:r>
    </w:p>
    <w:p>
      <w:pPr>
        <w:pStyle w:val="ListBullet"/>
        <w:ind w:left="240"/>
      </w:pPr>
      <w:r>
        <w:rPr>
          <w:rFonts w:eastAsia="Hiragino Sans" w:ascii="Hiragino Sans" w:hAnsi="Hiragino Sans"/>
          <w:b w:val="0"/>
          <w:sz w:val="20"/>
        </w:rPr>
        <w:t>（注）3. 信栄精密工業株式会社が所有する当社株式505千株は、同社が当社の持分法適用関連会社（当社の議決権所有割合35.0%）であるため、会社法第308条第1項の規定により議決権を有していません。</w:t>
      </w:r>
    </w:p>
    <w:p>
      <w:pPr>
        <w:pStyle w:val="Heading2"/>
      </w:pPr>
      <w:r>
        <w:t>2【当期に会社役員へ交付した株式】</w:t>
      </w:r>
    </w:p>
    <w:p>
      <w:pPr>
        <w:spacing w:after="80"/>
      </w:pPr>
      <w:r>
        <w:rPr>
          <w:rFonts w:eastAsia="Hiragino Sans" w:ascii="Hiragino Sans" w:hAnsi="Hiragino Sans"/>
          <w:b w:val="0"/>
          <w:i w:val="0"/>
        </w:rPr>
        <w:t>当事業年度において、職務執行の対価として当社の会社役員に交付した株式（譲渡制限付株式報酬）は次のとおりです。</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役員区分</w:t>
            </w:r>
          </w:p>
        </w:tc>
        <w:tc>
          <w:tcPr>
            <w:tcW w:type="dxa" w:w="3324"/>
            <w:shd w:val="clear" w:fill="24406B"/>
          </w:tcPr>
          <w:p>
            <w:r/>
            <w:r>
              <w:rPr>
                <w:rFonts w:eastAsia="Hiragino Sans" w:ascii="Hiragino Sans" w:hAnsi="Hiragino Sans"/>
                <w:b/>
                <w:color w:val="FFFFFF"/>
                <w:sz w:val="18"/>
              </w:rPr>
              <w:t>交付株式数（株）</w:t>
            </w:r>
          </w:p>
        </w:tc>
        <w:tc>
          <w:tcPr>
            <w:tcW w:type="dxa" w:w="3324"/>
            <w:shd w:val="clear" w:fill="24406B"/>
          </w:tcPr>
          <w:p>
            <w:r/>
            <w:r>
              <w:rPr>
                <w:rFonts w:eastAsia="Hiragino Sans" w:ascii="Hiragino Sans" w:hAnsi="Hiragino Sans"/>
                <w:b/>
                <w:color w:val="FFFFFF"/>
                <w:sz w:val="18"/>
              </w:rPr>
              <w:t>交付を受けた人数（名）</w:t>
            </w:r>
          </w:p>
        </w:tc>
      </w:tr>
      <w:tr>
        <w:tc>
          <w:tcPr>
            <w:tcW w:type="dxa" w:w="3324"/>
          </w:tcPr>
          <w:p>
            <w:r/>
            <w:r>
              <w:rPr>
                <w:rFonts w:eastAsia="Hiragino Sans" w:ascii="Hiragino Sans" w:hAnsi="Hiragino Sans"/>
                <w:b w:val="0"/>
                <w:sz w:val="18"/>
              </w:rPr>
              <w:t>取締役（社外取締役を除く）</w:t>
            </w:r>
          </w:p>
        </w:tc>
        <w:tc>
          <w:tcPr>
            <w:tcW w:type="dxa" w:w="3324"/>
          </w:tcPr>
          <w:p>
            <w:r/>
            <w:r>
              <w:rPr>
                <w:rFonts w:eastAsia="Hiragino Sans" w:ascii="Hiragino Sans" w:hAnsi="Hiragino Sans"/>
                <w:b w:val="0"/>
                <w:sz w:val="18"/>
              </w:rPr>
              <w:t>12,000</w:t>
            </w:r>
          </w:p>
        </w:tc>
        <w:tc>
          <w:tcPr>
            <w:tcW w:type="dxa" w:w="3324"/>
          </w:tcPr>
          <w:p>
            <w:r/>
            <w:r>
              <w:rPr>
                <w:rFonts w:eastAsia="Hiragino Sans" w:ascii="Hiragino Sans" w:hAnsi="Hiragino Sans"/>
                <w:b w:val="0"/>
                <w:sz w:val="18"/>
              </w:rPr>
              <w:t>4</w:t>
            </w:r>
          </w:p>
        </w:tc>
      </w:tr>
      <w:tr>
        <w:tc>
          <w:tcPr>
            <w:tcW w:type="dxa" w:w="3324"/>
            <w:shd w:val="clear" w:fill="F7F8FA"/>
          </w:tcPr>
          <w:p>
            <w:r/>
            <w:r>
              <w:rPr>
                <w:rFonts w:eastAsia="Hiragino Sans" w:ascii="Hiragino Sans" w:hAnsi="Hiragino Sans"/>
                <w:b w:val="0"/>
                <w:sz w:val="18"/>
              </w:rPr>
              <w:t>社外取締役</w:t>
            </w:r>
          </w:p>
        </w:tc>
        <w:tc>
          <w:tcPr>
            <w:tcW w:type="dxa" w:w="3324"/>
            <w:shd w:val="clear" w:fill="F7F8FA"/>
          </w:tcPr>
          <w:p>
            <w:r/>
            <w:r>
              <w:rPr>
                <w:rFonts w:eastAsia="Hiragino Sans" w:ascii="Hiragino Sans" w:hAnsi="Hiragino Sans"/>
                <w:b w:val="0"/>
                <w:sz w:val="18"/>
              </w:rPr>
              <w:t>—</w:t>
            </w:r>
          </w:p>
        </w:tc>
        <w:tc>
          <w:tcPr>
            <w:tcW w:type="dxa" w:w="3324"/>
            <w:shd w:val="clear" w:fill="F7F8FA"/>
          </w:tcPr>
          <w:p>
            <w:r/>
            <w:r>
              <w:rPr>
                <w:rFonts w:eastAsia="Hiragino Sans" w:ascii="Hiragino Sans" w:hAnsi="Hiragino Sans"/>
                <w:b w:val="0"/>
                <w:sz w:val="18"/>
              </w:rPr>
              <w:t>—</w:t>
            </w:r>
          </w:p>
        </w:tc>
      </w:tr>
      <w:tr>
        <w:tc>
          <w:tcPr>
            <w:tcW w:type="dxa" w:w="3324"/>
          </w:tcPr>
          <w:p>
            <w:r/>
            <w:r>
              <w:rPr>
                <w:rFonts w:eastAsia="Hiragino Sans" w:ascii="Hiragino Sans" w:hAnsi="Hiragino Sans"/>
                <w:b w:val="0"/>
                <w:sz w:val="18"/>
              </w:rPr>
              <w:t>監査役</w:t>
            </w:r>
          </w:p>
        </w:tc>
        <w:tc>
          <w:tcPr>
            <w:tcW w:type="dxa" w:w="3324"/>
          </w:tcPr>
          <w:p>
            <w:r/>
            <w:r>
              <w:rPr>
                <w:rFonts w:eastAsia="Hiragino Sans" w:ascii="Hiragino Sans" w:hAnsi="Hiragino Sans"/>
                <w:b w:val="0"/>
                <w:sz w:val="18"/>
              </w:rPr>
              <w:t>—</w:t>
            </w:r>
          </w:p>
        </w:tc>
        <w:tc>
          <w:tcPr>
            <w:tcW w:type="dxa" w:w="3324"/>
          </w:tcPr>
          <w:p>
            <w:r/>
            <w:r>
              <w:rPr>
                <w:rFonts w:eastAsia="Hiragino Sans" w:ascii="Hiragino Sans" w:hAnsi="Hiragino Sans"/>
                <w:b w:val="0"/>
                <w:sz w:val="18"/>
              </w:rPr>
              <w:t>—</w:t>
            </w:r>
          </w:p>
        </w:tc>
      </w:tr>
    </w:tbl>
    <w:p>
      <w:pPr>
        <w:spacing w:after="40"/>
      </w:pPr>
    </w:p>
    <w:p>
      <w:pPr>
        <w:pStyle w:val="ListBullet"/>
        <w:ind w:left="240"/>
      </w:pPr>
      <w:r>
        <w:rPr>
          <w:rFonts w:eastAsia="Hiragino Sans" w:ascii="Hiragino Sans" w:hAnsi="Hiragino Sans"/>
          <w:b w:val="0"/>
          <w:sz w:val="20"/>
        </w:rPr>
        <w:t>（注）交付した株式は自己株式の処分（処分価額14百万円）によるもので、在任期間中の譲渡を制限し、一定の事由に該当する場合は無償で取得する旨の譲渡制限付株式割当契約を締結しています。</w:t>
      </w:r>
    </w:p>
    <w:p>
      <w:pPr>
        <w:pStyle w:val="Heading2"/>
      </w:pPr>
      <w:r>
        <w:t>3【発行済株式総数・株主数・所有者別状況】</w:t>
      </w:r>
    </w:p>
    <w:p>
      <w:pPr>
        <w:spacing w:after="80"/>
      </w:pPr>
      <w:r>
        <w:rPr>
          <w:rFonts w:eastAsia="Hiragino Sans" w:ascii="Hiragino Sans" w:hAnsi="Hiragino Sans"/>
          <w:b w:val="0"/>
          <w:i w:val="0"/>
        </w:rPr>
        <w:t>本節は会社法上の必須記載事項ではなく、招集通知添付書類における実務慣行として記載しています。</w:t>
      </w:r>
    </w:p>
    <w:p>
      <w:pPr>
        <w:spacing w:after="80"/>
      </w:pPr>
      <w:r>
        <w:rPr>
          <w:rFonts w:eastAsia="Hiragino Sans" w:ascii="Hiragino Sans" w:hAnsi="Hiragino Sans"/>
          <w:b w:val="0"/>
          <w:i w:val="0"/>
        </w:rPr>
        <w:t>当事業年度末日現在の発行済株式総数は26,000,000株（うち自己株式815,000株）、株主数は12,728名です。</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区分</w:t>
            </w:r>
          </w:p>
        </w:tc>
        <w:tc>
          <w:tcPr>
            <w:tcW w:type="dxa" w:w="2493"/>
            <w:shd w:val="clear" w:fill="24406B"/>
          </w:tcPr>
          <w:p>
            <w:r/>
            <w:r>
              <w:rPr>
                <w:rFonts w:eastAsia="Hiragino Sans" w:ascii="Hiragino Sans" w:hAnsi="Hiragino Sans"/>
                <w:b/>
                <w:color w:val="FFFFFF"/>
                <w:sz w:val="18"/>
              </w:rPr>
              <w:t>株主数（人）</w:t>
            </w:r>
          </w:p>
        </w:tc>
        <w:tc>
          <w:tcPr>
            <w:tcW w:type="dxa" w:w="2493"/>
            <w:shd w:val="clear" w:fill="24406B"/>
          </w:tcPr>
          <w:p>
            <w:r/>
            <w:r>
              <w:rPr>
                <w:rFonts w:eastAsia="Hiragino Sans" w:ascii="Hiragino Sans" w:hAnsi="Hiragino Sans"/>
                <w:b/>
                <w:color w:val="FFFFFF"/>
                <w:sz w:val="18"/>
              </w:rPr>
              <w:t>所有株式数（単元）</w:t>
            </w:r>
          </w:p>
        </w:tc>
        <w:tc>
          <w:tcPr>
            <w:tcW w:type="dxa" w:w="2493"/>
            <w:shd w:val="clear" w:fill="24406B"/>
          </w:tcPr>
          <w:p>
            <w:r/>
            <w:r>
              <w:rPr>
                <w:rFonts w:eastAsia="Hiragino Sans" w:ascii="Hiragino Sans" w:hAnsi="Hiragino Sans"/>
                <w:b/>
                <w:color w:val="FFFFFF"/>
                <w:sz w:val="18"/>
              </w:rPr>
              <w:t>割合(%)</w:t>
            </w:r>
          </w:p>
        </w:tc>
      </w:tr>
      <w:tr>
        <w:tc>
          <w:tcPr>
            <w:tcW w:type="dxa" w:w="2493"/>
          </w:tcPr>
          <w:p>
            <w:r/>
            <w:r>
              <w:rPr>
                <w:rFonts w:eastAsia="Hiragino Sans" w:ascii="Hiragino Sans" w:hAnsi="Hiragino Sans"/>
                <w:b w:val="0"/>
                <w:sz w:val="18"/>
              </w:rPr>
              <w:t>金融機関</w:t>
            </w:r>
          </w:p>
        </w:tc>
        <w:tc>
          <w:tcPr>
            <w:tcW w:type="dxa" w:w="2493"/>
          </w:tcPr>
          <w:p>
            <w:r/>
            <w:r>
              <w:rPr>
                <w:rFonts w:eastAsia="Hiragino Sans" w:ascii="Hiragino Sans" w:hAnsi="Hiragino Sans"/>
                <w:b w:val="0"/>
                <w:sz w:val="18"/>
              </w:rPr>
              <w:t>28</w:t>
            </w:r>
          </w:p>
        </w:tc>
        <w:tc>
          <w:tcPr>
            <w:tcW w:type="dxa" w:w="2493"/>
          </w:tcPr>
          <w:p>
            <w:r/>
            <w:r>
              <w:rPr>
                <w:rFonts w:eastAsia="Hiragino Sans" w:ascii="Hiragino Sans" w:hAnsi="Hiragino Sans"/>
                <w:b w:val="0"/>
                <w:sz w:val="18"/>
              </w:rPr>
              <w:t>62,300</w:t>
            </w:r>
          </w:p>
        </w:tc>
        <w:tc>
          <w:tcPr>
            <w:tcW w:type="dxa" w:w="2493"/>
          </w:tcPr>
          <w:p>
            <w:r/>
            <w:r>
              <w:rPr>
                <w:rFonts w:eastAsia="Hiragino Sans" w:ascii="Hiragino Sans" w:hAnsi="Hiragino Sans"/>
                <w:b w:val="0"/>
                <w:sz w:val="18"/>
              </w:rPr>
              <w:t>24.04</w:t>
            </w:r>
          </w:p>
        </w:tc>
      </w:tr>
      <w:tr>
        <w:tc>
          <w:tcPr>
            <w:tcW w:type="dxa" w:w="2493"/>
            <w:shd w:val="clear" w:fill="F7F8FA"/>
          </w:tcPr>
          <w:p>
            <w:r/>
            <w:r>
              <w:rPr>
                <w:rFonts w:eastAsia="Hiragino Sans" w:ascii="Hiragino Sans" w:hAnsi="Hiragino Sans"/>
                <w:b w:val="0"/>
                <w:sz w:val="18"/>
              </w:rPr>
              <w:t>金融商品取引業者</w:t>
            </w:r>
          </w:p>
        </w:tc>
        <w:tc>
          <w:tcPr>
            <w:tcW w:type="dxa" w:w="2493"/>
            <w:shd w:val="clear" w:fill="F7F8FA"/>
          </w:tcPr>
          <w:p>
            <w:r/>
            <w:r>
              <w:rPr>
                <w:rFonts w:eastAsia="Hiragino Sans" w:ascii="Hiragino Sans" w:hAnsi="Hiragino Sans"/>
                <w:b w:val="0"/>
                <w:sz w:val="18"/>
              </w:rPr>
              <w:t>22</w:t>
            </w:r>
          </w:p>
        </w:tc>
        <w:tc>
          <w:tcPr>
            <w:tcW w:type="dxa" w:w="2493"/>
            <w:shd w:val="clear" w:fill="F7F8FA"/>
          </w:tcPr>
          <w:p>
            <w:r/>
            <w:r>
              <w:rPr>
                <w:rFonts w:eastAsia="Hiragino Sans" w:ascii="Hiragino Sans" w:hAnsi="Hiragino Sans"/>
                <w:b w:val="0"/>
                <w:sz w:val="18"/>
              </w:rPr>
              <w:t>3,900</w:t>
            </w:r>
          </w:p>
        </w:tc>
        <w:tc>
          <w:tcPr>
            <w:tcW w:type="dxa" w:w="2493"/>
            <w:shd w:val="clear" w:fill="F7F8FA"/>
          </w:tcPr>
          <w:p>
            <w:r/>
            <w:r>
              <w:rPr>
                <w:rFonts w:eastAsia="Hiragino Sans" w:ascii="Hiragino Sans" w:hAnsi="Hiragino Sans"/>
                <w:b w:val="0"/>
                <w:sz w:val="18"/>
              </w:rPr>
              <w:t>1.50</w:t>
            </w:r>
          </w:p>
        </w:tc>
      </w:tr>
      <w:tr>
        <w:tc>
          <w:tcPr>
            <w:tcW w:type="dxa" w:w="2493"/>
          </w:tcPr>
          <w:p>
            <w:r/>
            <w:r>
              <w:rPr>
                <w:rFonts w:eastAsia="Hiragino Sans" w:ascii="Hiragino Sans" w:hAnsi="Hiragino Sans"/>
                <w:b w:val="0"/>
                <w:sz w:val="18"/>
              </w:rPr>
              <w:t>その他の法人</w:t>
            </w:r>
          </w:p>
        </w:tc>
        <w:tc>
          <w:tcPr>
            <w:tcW w:type="dxa" w:w="2493"/>
          </w:tcPr>
          <w:p>
            <w:r/>
            <w:r>
              <w:rPr>
                <w:rFonts w:eastAsia="Hiragino Sans" w:ascii="Hiragino Sans" w:hAnsi="Hiragino Sans"/>
                <w:b w:val="0"/>
                <w:sz w:val="18"/>
              </w:rPr>
              <w:t>156</w:t>
            </w:r>
          </w:p>
        </w:tc>
        <w:tc>
          <w:tcPr>
            <w:tcW w:type="dxa" w:w="2493"/>
          </w:tcPr>
          <w:p>
            <w:r/>
            <w:r>
              <w:rPr>
                <w:rFonts w:eastAsia="Hiragino Sans" w:ascii="Hiragino Sans" w:hAnsi="Hiragino Sans"/>
                <w:b w:val="0"/>
                <w:sz w:val="18"/>
              </w:rPr>
              <w:t>48,100</w:t>
            </w:r>
          </w:p>
        </w:tc>
        <w:tc>
          <w:tcPr>
            <w:tcW w:type="dxa" w:w="2493"/>
          </w:tcPr>
          <w:p>
            <w:r/>
            <w:r>
              <w:rPr>
                <w:rFonts w:eastAsia="Hiragino Sans" w:ascii="Hiragino Sans" w:hAnsi="Hiragino Sans"/>
                <w:b w:val="0"/>
                <w:sz w:val="18"/>
              </w:rPr>
              <w:t>18.56</w:t>
            </w:r>
          </w:p>
        </w:tc>
      </w:tr>
      <w:tr>
        <w:tc>
          <w:tcPr>
            <w:tcW w:type="dxa" w:w="2493"/>
            <w:shd w:val="clear" w:fill="F7F8FA"/>
          </w:tcPr>
          <w:p>
            <w:r/>
            <w:r>
              <w:rPr>
                <w:rFonts w:eastAsia="Hiragino Sans" w:ascii="Hiragino Sans" w:hAnsi="Hiragino Sans"/>
                <w:b w:val="0"/>
                <w:sz w:val="18"/>
              </w:rPr>
              <w:t>外国法人等</w:t>
            </w:r>
          </w:p>
        </w:tc>
        <w:tc>
          <w:tcPr>
            <w:tcW w:type="dxa" w:w="2493"/>
            <w:shd w:val="clear" w:fill="F7F8FA"/>
          </w:tcPr>
          <w:p>
            <w:r/>
            <w:r>
              <w:rPr>
                <w:rFonts w:eastAsia="Hiragino Sans" w:ascii="Hiragino Sans" w:hAnsi="Hiragino Sans"/>
                <w:b w:val="0"/>
                <w:sz w:val="18"/>
              </w:rPr>
              <w:t>118</w:t>
            </w:r>
          </w:p>
        </w:tc>
        <w:tc>
          <w:tcPr>
            <w:tcW w:type="dxa" w:w="2493"/>
            <w:shd w:val="clear" w:fill="F7F8FA"/>
          </w:tcPr>
          <w:p>
            <w:r/>
            <w:r>
              <w:rPr>
                <w:rFonts w:eastAsia="Hiragino Sans" w:ascii="Hiragino Sans" w:hAnsi="Hiragino Sans"/>
                <w:b w:val="0"/>
                <w:sz w:val="18"/>
              </w:rPr>
              <w:t>34,200</w:t>
            </w:r>
          </w:p>
        </w:tc>
        <w:tc>
          <w:tcPr>
            <w:tcW w:type="dxa" w:w="2493"/>
            <w:shd w:val="clear" w:fill="F7F8FA"/>
          </w:tcPr>
          <w:p>
            <w:r/>
            <w:r>
              <w:rPr>
                <w:rFonts w:eastAsia="Hiragino Sans" w:ascii="Hiragino Sans" w:hAnsi="Hiragino Sans"/>
                <w:b w:val="0"/>
                <w:sz w:val="18"/>
              </w:rPr>
              <w:t>13.20</w:t>
            </w:r>
          </w:p>
        </w:tc>
      </w:tr>
      <w:tr>
        <w:tc>
          <w:tcPr>
            <w:tcW w:type="dxa" w:w="2493"/>
          </w:tcPr>
          <w:p>
            <w:r/>
            <w:r>
              <w:rPr>
                <w:rFonts w:eastAsia="Hiragino Sans" w:ascii="Hiragino Sans" w:hAnsi="Hiragino Sans"/>
                <w:b w:val="0"/>
                <w:sz w:val="18"/>
              </w:rPr>
              <w:t>個人その他</w:t>
            </w:r>
          </w:p>
        </w:tc>
        <w:tc>
          <w:tcPr>
            <w:tcW w:type="dxa" w:w="2493"/>
          </w:tcPr>
          <w:p>
            <w:r/>
            <w:r>
              <w:rPr>
                <w:rFonts w:eastAsia="Hiragino Sans" w:ascii="Hiragino Sans" w:hAnsi="Hiragino Sans"/>
                <w:b w:val="0"/>
                <w:sz w:val="18"/>
              </w:rPr>
              <w:t>12,404</w:t>
            </w:r>
          </w:p>
        </w:tc>
        <w:tc>
          <w:tcPr>
            <w:tcW w:type="dxa" w:w="2493"/>
          </w:tcPr>
          <w:p>
            <w:r/>
            <w:r>
              <w:rPr>
                <w:rFonts w:eastAsia="Hiragino Sans" w:ascii="Hiragino Sans" w:hAnsi="Hiragino Sans"/>
                <w:b w:val="0"/>
                <w:sz w:val="18"/>
              </w:rPr>
              <w:t>110,653</w:t>
            </w:r>
          </w:p>
        </w:tc>
        <w:tc>
          <w:tcPr>
            <w:tcW w:type="dxa" w:w="2493"/>
          </w:tcPr>
          <w:p>
            <w:r/>
            <w:r>
              <w:rPr>
                <w:rFonts w:eastAsia="Hiragino Sans" w:ascii="Hiragino Sans" w:hAnsi="Hiragino Sans"/>
                <w:b w:val="0"/>
                <w:sz w:val="18"/>
              </w:rPr>
              <w:t>42.70</w:t>
            </w:r>
          </w:p>
        </w:tc>
      </w:tr>
      <w:tr>
        <w:tc>
          <w:tcPr>
            <w:tcW w:type="dxa" w:w="2493"/>
            <w:shd w:val="clear" w:fill="F7F8FA"/>
          </w:tcPr>
          <w:p>
            <w:r/>
            <w:r>
              <w:rPr>
                <w:rFonts w:eastAsia="Hiragino Sans" w:ascii="Hiragino Sans" w:hAnsi="Hiragino Sans"/>
                <w:b w:val="0"/>
                <w:sz w:val="18"/>
              </w:rPr>
              <w:t>計</w:t>
            </w:r>
          </w:p>
        </w:tc>
        <w:tc>
          <w:tcPr>
            <w:tcW w:type="dxa" w:w="2493"/>
            <w:shd w:val="clear" w:fill="F7F8FA"/>
          </w:tcPr>
          <w:p>
            <w:r/>
            <w:r>
              <w:rPr>
                <w:rFonts w:eastAsia="Hiragino Sans" w:ascii="Hiragino Sans" w:hAnsi="Hiragino Sans"/>
                <w:b w:val="0"/>
                <w:sz w:val="18"/>
              </w:rPr>
              <w:t>12,728</w:t>
            </w:r>
          </w:p>
        </w:tc>
        <w:tc>
          <w:tcPr>
            <w:tcW w:type="dxa" w:w="2493"/>
            <w:shd w:val="clear" w:fill="F7F8FA"/>
          </w:tcPr>
          <w:p>
            <w:r/>
            <w:r>
              <w:rPr>
                <w:rFonts w:eastAsia="Hiragino Sans" w:ascii="Hiragino Sans" w:hAnsi="Hiragino Sans"/>
                <w:b w:val="0"/>
                <w:sz w:val="18"/>
              </w:rPr>
              <w:t>259,153</w:t>
            </w:r>
          </w:p>
        </w:tc>
        <w:tc>
          <w:tcPr>
            <w:tcW w:type="dxa" w:w="2493"/>
            <w:shd w:val="clear" w:fill="F7F8FA"/>
          </w:tcPr>
          <w:p>
            <w:r/>
            <w:r>
              <w:rPr>
                <w:rFonts w:eastAsia="Hiragino Sans" w:ascii="Hiragino Sans" w:hAnsi="Hiragino Sans"/>
                <w:b w:val="0"/>
                <w:sz w:val="18"/>
              </w:rPr>
              <w:t>100.00</w:t>
            </w:r>
          </w:p>
        </w:tc>
      </w:tr>
    </w:tbl>
    <w:p>
      <w:pPr>
        <w:spacing w:after="40"/>
      </w:pPr>
    </w:p>
    <w:p>
      <w:pPr>
        <w:pStyle w:val="ListBullet"/>
        <w:ind w:left="240"/>
      </w:pPr>
      <w:r>
        <w:rPr>
          <w:rFonts w:eastAsia="Hiragino Sans" w:ascii="Hiragino Sans" w:hAnsi="Hiragino Sans"/>
          <w:b w:val="0"/>
          <w:sz w:val="20"/>
        </w:rPr>
        <w:t>（注）1. 自己株式815,000株は「個人その他」に8,150単元含めて記載しています。</w:t>
      </w:r>
    </w:p>
    <w:p>
      <w:pPr>
        <w:pStyle w:val="ListBullet"/>
        <w:ind w:left="240"/>
      </w:pPr>
      <w:r>
        <w:rPr>
          <w:rFonts w:eastAsia="Hiragino Sans" w:ascii="Hiragino Sans" w:hAnsi="Hiragino Sans"/>
          <w:b w:val="0"/>
          <w:sz w:val="20"/>
        </w:rPr>
        <w:t>（注）2. 上記のほか単元未満株式84,700株があります。</w:t>
      </w:r>
    </w:p>
    <w:p>
      <w:pPr>
        <w:pStyle w:val="Heading2"/>
      </w:pPr>
      <w:r>
        <w:t>4【新株予約権等の状況】</w:t>
      </w:r>
    </w:p>
    <w:p>
      <w:pPr>
        <w:spacing w:after="80"/>
      </w:pPr>
      <w:r>
        <w:rPr>
          <w:rFonts w:eastAsia="Hiragino Sans" w:ascii="Hiragino Sans" w:hAnsi="Hiragino Sans"/>
          <w:b w:val="0"/>
          <w:i w:val="0"/>
        </w:rPr>
        <w:t>当事業年度末日現在、当社の会社役員が職務執行の対価として保有する新株予約権等は次のとおりです。</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区分</w:t>
            </w:r>
          </w:p>
        </w:tc>
        <w:tc>
          <w:tcPr>
            <w:tcW w:type="dxa" w:w="2493"/>
            <w:shd w:val="clear" w:fill="24406B"/>
          </w:tcPr>
          <w:p>
            <w:r/>
            <w:r>
              <w:rPr>
                <w:rFonts w:eastAsia="Hiragino Sans" w:ascii="Hiragino Sans" w:hAnsi="Hiragino Sans"/>
                <w:b/>
                <w:color w:val="FFFFFF"/>
                <w:sz w:val="18"/>
              </w:rPr>
              <w:t>新株予約権の内容</w:t>
            </w:r>
          </w:p>
        </w:tc>
        <w:tc>
          <w:tcPr>
            <w:tcW w:type="dxa" w:w="2493"/>
            <w:shd w:val="clear" w:fill="24406B"/>
          </w:tcPr>
          <w:p>
            <w:r/>
            <w:r>
              <w:rPr>
                <w:rFonts w:eastAsia="Hiragino Sans" w:ascii="Hiragino Sans" w:hAnsi="Hiragino Sans"/>
                <w:b/>
                <w:color w:val="FFFFFF"/>
                <w:sz w:val="18"/>
              </w:rPr>
              <w:t>個数</w:t>
            </w:r>
          </w:p>
        </w:tc>
        <w:tc>
          <w:tcPr>
            <w:tcW w:type="dxa" w:w="2493"/>
            <w:shd w:val="clear" w:fill="24406B"/>
          </w:tcPr>
          <w:p>
            <w:r/>
            <w:r>
              <w:rPr>
                <w:rFonts w:eastAsia="Hiragino Sans" w:ascii="Hiragino Sans" w:hAnsi="Hiragino Sans"/>
                <w:b/>
                <w:color w:val="FFFFFF"/>
                <w:sz w:val="18"/>
              </w:rPr>
              <w:t>保有者数（名）</w:t>
            </w:r>
          </w:p>
        </w:tc>
      </w:tr>
      <w:tr>
        <w:tc>
          <w:tcPr>
            <w:tcW w:type="dxa" w:w="2493"/>
          </w:tcPr>
          <w:p>
            <w:r/>
            <w:r>
              <w:rPr>
                <w:rFonts w:eastAsia="Hiragino Sans" w:ascii="Hiragino Sans" w:hAnsi="Hiragino Sans"/>
                <w:b w:val="0"/>
                <w:sz w:val="18"/>
              </w:rPr>
              <w:t>取締役（社外取締役を除く）</w:t>
            </w:r>
          </w:p>
        </w:tc>
        <w:tc>
          <w:tcPr>
            <w:tcW w:type="dxa" w:w="2493"/>
          </w:tcPr>
          <w:p>
            <w:r/>
            <w:r>
              <w:rPr>
                <w:rFonts w:eastAsia="Hiragino Sans" w:ascii="Hiragino Sans" w:hAnsi="Hiragino Sans"/>
                <w:b w:val="0"/>
                <w:sz w:val="18"/>
              </w:rPr>
              <w:t>第3回新株予約権（ストック・オプション）／1個につき普通株式100株／行使価額1株当たり1,150円</w:t>
            </w:r>
          </w:p>
        </w:tc>
        <w:tc>
          <w:tcPr>
            <w:tcW w:type="dxa" w:w="2493"/>
          </w:tcPr>
          <w:p>
            <w:r/>
            <w:r>
              <w:rPr>
                <w:rFonts w:eastAsia="Hiragino Sans" w:ascii="Hiragino Sans" w:hAnsi="Hiragino Sans"/>
                <w:b w:val="0"/>
                <w:sz w:val="18"/>
              </w:rPr>
              <w:t>720</w:t>
            </w:r>
          </w:p>
        </w:tc>
        <w:tc>
          <w:tcPr>
            <w:tcW w:type="dxa" w:w="2493"/>
          </w:tcPr>
          <w:p>
            <w:r/>
            <w:r>
              <w:rPr>
                <w:rFonts w:eastAsia="Hiragino Sans" w:ascii="Hiragino Sans" w:hAnsi="Hiragino Sans"/>
                <w:b w:val="0"/>
                <w:sz w:val="18"/>
              </w:rPr>
              <w:t>4</w:t>
            </w:r>
          </w:p>
        </w:tc>
      </w:tr>
      <w:tr>
        <w:tc>
          <w:tcPr>
            <w:tcW w:type="dxa" w:w="2493"/>
            <w:shd w:val="clear" w:fill="F7F8FA"/>
          </w:tcPr>
          <w:p>
            <w:r/>
            <w:r>
              <w:rPr>
                <w:rFonts w:eastAsia="Hiragino Sans" w:ascii="Hiragino Sans" w:hAnsi="Hiragino Sans"/>
                <w:b w:val="0"/>
                <w:sz w:val="18"/>
              </w:rPr>
              <w:t>執行役員（取締役を除く）</w:t>
            </w:r>
          </w:p>
        </w:tc>
        <w:tc>
          <w:tcPr>
            <w:tcW w:type="dxa" w:w="2493"/>
            <w:shd w:val="clear" w:fill="F7F8FA"/>
          </w:tcPr>
          <w:p>
            <w:r/>
            <w:r>
              <w:rPr>
                <w:rFonts w:eastAsia="Hiragino Sans" w:ascii="Hiragino Sans" w:hAnsi="Hiragino Sans"/>
                <w:b w:val="0"/>
                <w:sz w:val="18"/>
              </w:rPr>
              <w:t>同上</w:t>
            </w:r>
          </w:p>
        </w:tc>
        <w:tc>
          <w:tcPr>
            <w:tcW w:type="dxa" w:w="2493"/>
            <w:shd w:val="clear" w:fill="F7F8FA"/>
          </w:tcPr>
          <w:p>
            <w:r/>
            <w:r>
              <w:rPr>
                <w:rFonts w:eastAsia="Hiragino Sans" w:ascii="Hiragino Sans" w:hAnsi="Hiragino Sans"/>
                <w:b w:val="0"/>
                <w:sz w:val="18"/>
              </w:rPr>
              <w:t>480</w:t>
            </w:r>
          </w:p>
        </w:tc>
        <w:tc>
          <w:tcPr>
            <w:tcW w:type="dxa" w:w="2493"/>
            <w:shd w:val="clear" w:fill="F7F8FA"/>
          </w:tcPr>
          <w:p>
            <w:r/>
            <w:r>
              <w:rPr>
                <w:rFonts w:eastAsia="Hiragino Sans" w:ascii="Hiragino Sans" w:hAnsi="Hiragino Sans"/>
                <w:b w:val="0"/>
                <w:sz w:val="18"/>
              </w:rPr>
              <w:t>6</w:t>
            </w:r>
          </w:p>
        </w:tc>
      </w:tr>
      <w:tr>
        <w:tc>
          <w:tcPr>
            <w:tcW w:type="dxa" w:w="2493"/>
          </w:tcPr>
          <w:p>
            <w:r/>
            <w:r>
              <w:rPr>
                <w:rFonts w:eastAsia="Hiragino Sans" w:ascii="Hiragino Sans" w:hAnsi="Hiragino Sans"/>
                <w:b w:val="0"/>
                <w:sz w:val="18"/>
              </w:rPr>
              <w:t>社外取締役・監査役</w:t>
            </w:r>
          </w:p>
        </w:tc>
        <w:tc>
          <w:tcPr>
            <w:tcW w:type="dxa" w:w="2493"/>
          </w:tcPr>
          <w:p>
            <w:r/>
            <w:r>
              <w:rPr>
                <w:rFonts w:eastAsia="Hiragino Sans" w:ascii="Hiragino Sans" w:hAnsi="Hiragino Sans"/>
                <w:b w:val="0"/>
                <w:sz w:val="18"/>
              </w:rPr>
              <w:t>—</w:t>
            </w:r>
          </w:p>
        </w:tc>
        <w:tc>
          <w:tcPr>
            <w:tcW w:type="dxa" w:w="2493"/>
          </w:tcPr>
          <w:p>
            <w:r/>
            <w:r>
              <w:rPr>
                <w:rFonts w:eastAsia="Hiragino Sans" w:ascii="Hiragino Sans" w:hAnsi="Hiragino Sans"/>
                <w:b w:val="0"/>
                <w:sz w:val="18"/>
              </w:rPr>
              <w:t>—</w:t>
            </w:r>
          </w:p>
        </w:tc>
        <w:tc>
          <w:tcPr>
            <w:tcW w:type="dxa" w:w="2493"/>
          </w:tcPr>
          <w:p>
            <w:r/>
            <w:r>
              <w:rPr>
                <w:rFonts w:eastAsia="Hiragino Sans" w:ascii="Hiragino Sans" w:hAnsi="Hiragino Sans"/>
                <w:b w:val="0"/>
                <w:sz w:val="18"/>
              </w:rPr>
              <w:t>—</w:t>
            </w:r>
          </w:p>
        </w:tc>
      </w:tr>
      <w:tr>
        <w:tc>
          <w:tcPr>
            <w:tcW w:type="dxa" w:w="2493"/>
            <w:shd w:val="clear" w:fill="F7F8FA"/>
          </w:tcPr>
          <w:p>
            <w:r/>
            <w:r>
              <w:rPr>
                <w:rFonts w:eastAsia="Hiragino Sans" w:ascii="Hiragino Sans" w:hAnsi="Hiragino Sans"/>
                <w:b w:val="0"/>
                <w:sz w:val="18"/>
              </w:rPr>
              <w:t>計</w:t>
            </w:r>
          </w:p>
        </w:tc>
        <w:tc>
          <w:tcPr>
            <w:tcW w:type="dxa" w:w="2493"/>
            <w:shd w:val="clear" w:fill="F7F8FA"/>
          </w:tcPr>
          <w:p>
            <w:r/>
            <w:r>
              <w:rPr>
                <w:rFonts w:eastAsia="Hiragino Sans" w:ascii="Hiragino Sans" w:hAnsi="Hiragino Sans"/>
                <w:b w:val="0"/>
                <w:sz w:val="18"/>
              </w:rPr>
              <w:t>—</w:t>
            </w:r>
          </w:p>
        </w:tc>
        <w:tc>
          <w:tcPr>
            <w:tcW w:type="dxa" w:w="2493"/>
            <w:shd w:val="clear" w:fill="F7F8FA"/>
          </w:tcPr>
          <w:p>
            <w:r/>
            <w:r>
              <w:rPr>
                <w:rFonts w:eastAsia="Hiragino Sans" w:ascii="Hiragino Sans" w:hAnsi="Hiragino Sans"/>
                <w:b w:val="0"/>
                <w:sz w:val="18"/>
              </w:rPr>
              <w:t>1,200</w:t>
            </w:r>
          </w:p>
        </w:tc>
        <w:tc>
          <w:tcPr>
            <w:tcW w:type="dxa" w:w="2493"/>
            <w:shd w:val="clear" w:fill="F7F8FA"/>
          </w:tcPr>
          <w:p>
            <w:r/>
            <w:r>
              <w:rPr>
                <w:rFonts w:eastAsia="Hiragino Sans" w:ascii="Hiragino Sans" w:hAnsi="Hiragino Sans"/>
                <w:b w:val="0"/>
                <w:sz w:val="18"/>
              </w:rPr>
              <w:t>10</w:t>
            </w:r>
          </w:p>
        </w:tc>
      </w:tr>
    </w:tbl>
    <w:p>
      <w:pPr>
        <w:spacing w:after="40"/>
      </w:pPr>
    </w:p>
    <w:p>
      <w:pPr>
        <w:pStyle w:val="ListBullet"/>
        <w:ind w:left="240"/>
      </w:pPr>
      <w:r>
        <w:rPr>
          <w:rFonts w:eastAsia="Hiragino Sans" w:ascii="Hiragino Sans" w:hAnsi="Hiragino Sans"/>
          <w:b w:val="0"/>
          <w:sz w:val="20"/>
        </w:rPr>
        <w:t>（注）1. 第3回新株予約権は、2021年6月開催の定時株主総会決議に基づき発行したもので、目的となる株式の総数は普通株式120,000株、行使期間は2023年7月1日から2031年6月30日までです。</w:t>
      </w:r>
    </w:p>
    <w:p>
      <w:pPr>
        <w:pStyle w:val="ListBullet"/>
        <w:ind w:left="240"/>
      </w:pPr>
      <w:r>
        <w:rPr>
          <w:rFonts w:eastAsia="Hiragino Sans" w:ascii="Hiragino Sans" w:hAnsi="Hiragino Sans"/>
          <w:b w:val="0"/>
          <w:sz w:val="20"/>
        </w:rPr>
        <w:t>（注）2. 当事業年度において、使用人又は子会社の役職員に対し職務執行の対価として交付した新株予約権等はありません。</w:t>
      </w:r>
    </w:p>
    <w:p>
      <w:pPr>
        <w:ind w:left="120"/>
        <w:shd w:val="clear" w:fill="F3F4F6"/>
        <w:pBdr>
          <w:left w:val="single" w:sz="18" w:space="6" w:color="24406B"/>
        </w:pBdr>
      </w:pPr>
      <w:r>
        <w:rPr>
          <w:rFonts w:eastAsia="Hiragino Sans" w:ascii="Hiragino Sans" w:hAnsi="Hiragino Sans"/>
          <w:b w:val="0"/>
          <w:i/>
          <w:color w:val="444444"/>
          <w:sz w:val="18"/>
        </w:rPr>
        <w:t>チェック観点: 新株予約権の個数・目的株式数が計算書類の株主資本等変動計算書（新株予約権の残高）と一致しているか。譲渡制限付株式の交付が第3-2及び報酬の非金銭報酬等の額と整合しているか。</w:t>
      </w:r>
    </w:p>
    <w:p>
      <w:pPr>
        <w:jc w:val="center"/>
      </w:pPr>
      <w:r>
        <w:t>────────────────────────────────────────</w:t>
      </w:r>
    </w:p>
    <w:p>
      <w:pPr>
        <w:pStyle w:val="Heading1"/>
      </w:pPr>
      <w:r>
        <w:t>第4【会社の体制及び方針】</w:t>
      </w:r>
    </w:p>
    <w:p>
      <w:pPr>
        <w:pStyle w:val="Heading2"/>
      </w:pPr>
      <w:r>
        <w:t>1【内部統制システムの整備についての決定内容及び運用状況】</w:t>
      </w:r>
    </w:p>
    <w:p>
      <w:pPr>
        <w:spacing w:after="80"/>
      </w:pPr>
      <w:r>
        <w:rPr>
          <w:rFonts w:eastAsia="Hiragino Sans" w:ascii="Hiragino Sans" w:hAnsi="Hiragino Sans"/>
          <w:b w:val="0"/>
          <w:i w:val="0"/>
        </w:rPr>
        <w:t>当社の取締役会は、業務の適正を確保するための体制の整備について次のとおり決議しており、当事業年度における運用状況は各項目に記載のとおりです。</w:t>
      </w:r>
    </w:p>
    <w:p>
      <w:pPr>
        <w:pStyle w:val="ListBullet"/>
        <w:ind w:left="240"/>
      </w:pPr>
      <w:r>
        <w:rPr>
          <w:rFonts w:eastAsia="Hiragino Sans" w:ascii="Hiragino Sans" w:hAnsi="Hiragino Sans"/>
          <w:b/>
          <w:sz w:val="20"/>
        </w:rPr>
        <w:t>① 取締役及び使用人の職務執行が法令定款に適合する体制</w:t>
      </w:r>
      <w:r>
        <w:rPr>
          <w:rFonts w:eastAsia="Hiragino Sans" w:ascii="Hiragino Sans" w:hAnsi="Hiragino Sans"/>
          <w:b w:val="0"/>
          <w:sz w:val="20"/>
        </w:rPr>
        <w:t>：決定内容＝コンプライアンス規程及び行動規範を定め、コンプライアンス責任者を管理本部長とし、内部通報制度（社外窓口を含む）を設置する。運用状況＝当事業年度はコンプライアンス研修を全社で4回実施（受講率98.2%）、内部通報は7件受領し、いずれも調査のうえ是正措置を完了した。</w:t>
      </w:r>
    </w:p>
    <w:p>
      <w:pPr>
        <w:pStyle w:val="ListBullet"/>
        <w:ind w:left="240"/>
      </w:pPr>
      <w:r>
        <w:rPr>
          <w:rFonts w:eastAsia="Hiragino Sans" w:ascii="Hiragino Sans" w:hAnsi="Hiragino Sans"/>
          <w:b/>
          <w:sz w:val="20"/>
        </w:rPr>
        <w:t>② 情報の保存及び管理に関する体制</w:t>
      </w:r>
      <w:r>
        <w:rPr>
          <w:rFonts w:eastAsia="Hiragino Sans" w:ascii="Hiragino Sans" w:hAnsi="Hiragino Sans"/>
          <w:b w:val="0"/>
          <w:sz w:val="20"/>
        </w:rPr>
        <w:t>：決定内容＝文書管理規程に基づき、取締役会議事録その他の重要文書を保存年限を定めて保管し、閲覧可能な状態を維持する。運用状況＝当事業年度は文書管理規程を改訂し、電子データの保存要件（電子帳簿保存法対応）を明確化した。</w:t>
      </w:r>
    </w:p>
    <w:p>
      <w:pPr>
        <w:pStyle w:val="ListBullet"/>
        <w:ind w:left="240"/>
      </w:pPr>
      <w:r>
        <w:rPr>
          <w:rFonts w:eastAsia="Hiragino Sans" w:ascii="Hiragino Sans" w:hAnsi="Hiragino Sans"/>
          <w:b/>
          <w:sz w:val="20"/>
        </w:rPr>
        <w:t>③ 損失の危険の管理に関する規程その他の体制</w:t>
      </w:r>
      <w:r>
        <w:rPr>
          <w:rFonts w:eastAsia="Hiragino Sans" w:ascii="Hiragino Sans" w:hAnsi="Hiragino Sans"/>
          <w:b w:val="0"/>
          <w:sz w:val="20"/>
        </w:rPr>
        <w:t>：決定内容＝リスク管理規程に基づきリスク管理委員会を設置し、全社リスクを毎期評価して対応計画を取締役会に報告する。運用状況＝当事業年度はリスク管理委員会を4回開催し、地政学リスク・サプライチェーン寸断・情報セキュリティを重点リスクとして対応計画を実行した。</w:t>
      </w:r>
    </w:p>
    <w:p>
      <w:pPr>
        <w:pStyle w:val="ListBullet"/>
        <w:ind w:left="240"/>
      </w:pPr>
      <w:r>
        <w:rPr>
          <w:rFonts w:eastAsia="Hiragino Sans" w:ascii="Hiragino Sans" w:hAnsi="Hiragino Sans"/>
          <w:b/>
          <w:sz w:val="20"/>
        </w:rPr>
        <w:t>④ 取締役の職務執行の効率性を確保する体制</w:t>
      </w:r>
      <w:r>
        <w:rPr>
          <w:rFonts w:eastAsia="Hiragino Sans" w:ascii="Hiragino Sans" w:hAnsi="Hiragino Sans"/>
          <w:b w:val="0"/>
          <w:sz w:val="20"/>
        </w:rPr>
        <w:t>：決定内容＝取締役会規則・職務権限規程・執行役員制度により意思決定と業務執行を分離し、経営会議で付議事項を事前審議する。運用状況＝当事業年度の取締役会は14回、経営会議は48回開催した。</w:t>
      </w:r>
    </w:p>
    <w:p>
      <w:pPr>
        <w:pStyle w:val="ListBullet"/>
        <w:ind w:left="240"/>
      </w:pPr>
      <w:r>
        <w:rPr>
          <w:rFonts w:eastAsia="Hiragino Sans" w:ascii="Hiragino Sans" w:hAnsi="Hiragino Sans"/>
          <w:b/>
          <w:sz w:val="20"/>
        </w:rPr>
        <w:t>⑤ 企業集団における業務の適正を確保する体制</w:t>
      </w:r>
      <w:r>
        <w:rPr>
          <w:rFonts w:eastAsia="Hiragino Sans" w:ascii="Hiragino Sans" w:hAnsi="Hiragino Sans"/>
          <w:b w:val="0"/>
          <w:sz w:val="20"/>
        </w:rPr>
        <w:t>：決定内容＝グループ会社管理規程に基づき、子会社の重要事項を当社の事前承認・報告事項とし、内部監査室が子会社を含む監査を実施する。運用状況＝当事業年度は国内4拠点、海外2拠点（タイ・ベトナム）の往査を実施した。</w:t>
      </w:r>
    </w:p>
    <w:p>
      <w:pPr>
        <w:pStyle w:val="ListBullet"/>
        <w:ind w:left="240"/>
      </w:pPr>
      <w:r>
        <w:rPr>
          <w:rFonts w:eastAsia="Hiragino Sans" w:ascii="Hiragino Sans" w:hAnsi="Hiragino Sans"/>
          <w:b/>
          <w:sz w:val="20"/>
        </w:rPr>
        <w:t>⑥ 監査役の職務を補助すべき使用人及びその独立性</w:t>
      </w:r>
      <w:r>
        <w:rPr>
          <w:rFonts w:eastAsia="Hiragino Sans" w:ascii="Hiragino Sans" w:hAnsi="Hiragino Sans"/>
          <w:b w:val="0"/>
          <w:sz w:val="20"/>
        </w:rPr>
        <w:t>：決定内容＝監査役の求めに応じて監査役補助者を置き、当該使用人の人事異動・評価は監査役会の同意を要するものとする。運用状況＝当事業年度は内部監査室員1名が監査役の補助業務を兼務し、監査役会の同意を得て運用した。</w:t>
      </w:r>
    </w:p>
    <w:p>
      <w:pPr>
        <w:pStyle w:val="ListBullet"/>
        <w:ind w:left="240"/>
      </w:pPr>
      <w:r>
        <w:rPr>
          <w:rFonts w:eastAsia="Hiragino Sans" w:ascii="Hiragino Sans" w:hAnsi="Hiragino Sans"/>
          <w:b/>
          <w:sz w:val="20"/>
        </w:rPr>
        <w:t>⑦ 監査役への報告体制と報告者の不利益取扱いの禁止</w:t>
      </w:r>
      <w:r>
        <w:rPr>
          <w:rFonts w:eastAsia="Hiragino Sans" w:ascii="Hiragino Sans" w:hAnsi="Hiragino Sans"/>
          <w:b w:val="0"/>
          <w:sz w:val="20"/>
        </w:rPr>
        <w:t>：決定内容＝取締役・使用人は法令違反その他重大な事実を監査役に報告し、報告したことを理由とする不利益な取扱いを行わない。運用状況＝当事業年度は内部通報の受領状況を四半期ごとに監査役会へ報告した。</w:t>
      </w:r>
    </w:p>
    <w:p>
      <w:pPr>
        <w:pStyle w:val="ListBullet"/>
        <w:ind w:left="240"/>
      </w:pPr>
      <w:r>
        <w:rPr>
          <w:rFonts w:eastAsia="Hiragino Sans" w:ascii="Hiragino Sans" w:hAnsi="Hiragino Sans"/>
          <w:b/>
          <w:sz w:val="20"/>
        </w:rPr>
        <w:t>⑧ 監査の実効性を確保する体制</w:t>
      </w:r>
      <w:r>
        <w:rPr>
          <w:rFonts w:eastAsia="Hiragino Sans" w:ascii="Hiragino Sans" w:hAnsi="Hiragino Sans"/>
          <w:b w:val="0"/>
          <w:sz w:val="20"/>
        </w:rPr>
        <w:t>：決定内容＝監査役が経営会議その他重要会議に出席し、重要な決裁書類を閲覧できる体制を確保し、会計監査人・内部監査室との連携を図る。運用状況＝当事業年度は三様監査連絡会を四半期ごとに開催し、内部監査室から取締役会及び監査役会へ直接報告する体制（デュアルレポーティングライン）を維持した。</w:t>
      </w:r>
    </w:p>
    <w:p>
      <w:pPr>
        <w:spacing w:after="80"/>
      </w:pPr>
      <w:r>
        <w:rPr>
          <w:rFonts w:eastAsia="Hiragino Sans" w:ascii="Hiragino Sans" w:hAnsi="Hiragino Sans"/>
          <w:b/>
          <w:i w:val="0"/>
        </w:rPr>
        <w:t>財務報告の信頼性を確保する体制</w:t>
      </w:r>
      <w:r>
        <w:rPr>
          <w:rFonts w:eastAsia="Hiragino Sans" w:ascii="Hiragino Sans" w:hAnsi="Hiragino Sans"/>
          <w:b w:val="0"/>
          <w:i w:val="0"/>
        </w:rPr>
        <w:t>：金融商品取引法に基づく財務報告に係る内部統制の評価・報告制度に対応し、内部監査室が全社的な内部統制及び業務プロセスに係る内部統制の整備・運用状況を評価しています。当事業年度の評価の結果、開示すべき重要な不備は識別されていません。</w:t>
      </w:r>
    </w:p>
    <w:p>
      <w:pPr>
        <w:ind w:left="120"/>
        <w:shd w:val="clear" w:fill="F3F4F6"/>
        <w:pBdr>
          <w:left w:val="single" w:sz="18" w:space="6" w:color="24406B"/>
        </w:pBdr>
      </w:pPr>
      <w:r>
        <w:rPr>
          <w:rFonts w:eastAsia="Hiragino Sans" w:ascii="Hiragino Sans" w:hAnsi="Hiragino Sans"/>
          <w:b w:val="0"/>
          <w:i/>
          <w:color w:val="444444"/>
          <w:sz w:val="18"/>
        </w:rPr>
        <w:t>チェック観点: 決定内容と運用状況の両方を記載しているか（運用状況の記載漏れは事業報告の典型的な不備）。金融商品取引法の内部統制報告書の結論、及び監査役会の監査報告における内部統制システムの相当性に関する意見と首尾一貫しているか。</w:t>
      </w:r>
    </w:p>
    <w:p>
      <w:pPr>
        <w:pStyle w:val="Heading2"/>
      </w:pPr>
      <w:r>
        <w:t>2【会社の支配に関する基本方針】</w:t>
      </w:r>
    </w:p>
    <w:p>
      <w:pPr>
        <w:spacing w:after="80"/>
      </w:pPr>
      <w:r>
        <w:rPr>
          <w:rFonts w:eastAsia="Hiragino Sans" w:ascii="Hiragino Sans" w:hAnsi="Hiragino Sans"/>
          <w:b w:val="0"/>
          <w:i w:val="0"/>
        </w:rPr>
        <w:t>当社は、会社法施行規則第118条第3号に定める会社の支配に関する基本方針を定めておらず、いわゆる買収防衛策も導入していません。該当事項はありません。</w:t>
      </w:r>
    </w:p>
    <w:p>
      <w:pPr>
        <w:pStyle w:val="Heading2"/>
      </w:pPr>
      <w:r>
        <w:t>3【特定完全子会社に関する事項】</w:t>
      </w:r>
    </w:p>
    <w:p>
      <w:pPr>
        <w:spacing w:after="80"/>
      </w:pPr>
      <w:r>
        <w:rPr>
          <w:rFonts w:eastAsia="Hiragino Sans" w:ascii="Hiragino Sans" w:hAnsi="Hiragino Sans"/>
          <w:b w:val="0"/>
          <w:i w:val="0"/>
        </w:rPr>
        <w:t>当事業年度末日において、当社及び当社の完全子会社等が保有する完全子会社の株式の帳簿価額が当社の総資産額の5分の1を超える完全子会社（特定完全子会社）はありません。該当事項はありません。</w:t>
      </w:r>
    </w:p>
    <w:p>
      <w:pPr>
        <w:pStyle w:val="ListBullet"/>
        <w:ind w:left="240"/>
      </w:pPr>
      <w:r>
        <w:rPr>
          <w:rFonts w:eastAsia="Hiragino Sans" w:ascii="Hiragino Sans" w:hAnsi="Hiragino Sans"/>
          <w:b w:val="0"/>
          <w:sz w:val="20"/>
        </w:rPr>
        <w:t>（注）当社の総資産額は45,200百万円（単体）であり、関係会社株式の帳簿価額の合計は6,850百万円です。</w:t>
      </w:r>
    </w:p>
    <w:p>
      <w:pPr>
        <w:pStyle w:val="Heading2"/>
      </w:pPr>
      <w:r>
        <w:t>4【親会社等との間の取引に関する事項】</w:t>
      </w:r>
    </w:p>
    <w:p>
      <w:pPr>
        <w:spacing w:after="80"/>
      </w:pPr>
      <w:r>
        <w:rPr>
          <w:rFonts w:eastAsia="Hiragino Sans" w:ascii="Hiragino Sans" w:hAnsi="Hiragino Sans"/>
          <w:b w:val="0"/>
          <w:i w:val="0"/>
        </w:rPr>
        <w:t>当社に親会社等はありません。該当事項はありません。</w:t>
      </w:r>
    </w:p>
    <w:p>
      <w:pPr>
        <w:pStyle w:val="ListBullet"/>
        <w:ind w:left="240"/>
      </w:pPr>
      <w:r>
        <w:rPr>
          <w:rFonts w:eastAsia="Hiragino Sans" w:ascii="Hiragino Sans" w:hAnsi="Hiragino Sans"/>
          <w:b w:val="0"/>
          <w:sz w:val="20"/>
        </w:rPr>
        <w:t>（注）筆頭株主である藤川興産株式会社は代表取締役社長の資産管理会社ですが、当社の議決権の12.51%を保有するにとどまり、会社法第2条第4号の2（範囲は会社法施行規則第3条の2）に定める親会社等には該当しません。同社との間に営業上の取引はありません。</w:t>
      </w:r>
    </w:p>
    <w:p>
      <w:pPr>
        <w:pStyle w:val="Heading2"/>
      </w:pPr>
      <w:r>
        <w:t>5【剰余金の配当等の決定機関】</w:t>
      </w:r>
    </w:p>
    <w:p>
      <w:pPr>
        <w:spacing w:after="80"/>
      </w:pPr>
      <w:r>
        <w:rPr>
          <w:rFonts w:eastAsia="Hiragino Sans" w:ascii="Hiragino Sans" w:hAnsi="Hiragino Sans"/>
          <w:b w:val="0"/>
          <w:i w:val="0"/>
        </w:rPr>
        <w:t>当社は、株主に対する利益還元を経営の重要課題と位置づけ、連結配当性向30%以上を目安に、業績に応じた安定的かつ継続的な配当を行うことを基本方針としています。</w:t>
      </w:r>
    </w:p>
    <w:p>
      <w:pPr>
        <w:spacing w:after="80"/>
      </w:pPr>
      <w:r>
        <w:rPr>
          <w:rFonts w:eastAsia="Hiragino Sans" w:ascii="Hiragino Sans" w:hAnsi="Hiragino Sans"/>
          <w:b w:val="0"/>
          <w:i w:val="0"/>
        </w:rPr>
        <w:t>剰余金の配当は中間配当及び期末配当の年2回とし、中間配当については会社法第454条第5項に基づく定款の定めにより取締役会を決定機関としています。期末配当は株主総会を決定機関としており、会社法第459条第1項に基づく定款の定め（剰余金の配当等を取締役会が決定できる旨）は設けていません。</w:t>
      </w:r>
    </w:p>
    <w:p>
      <w:pPr>
        <w:spacing w:after="80"/>
      </w:pPr>
      <w:r>
        <w:rPr>
          <w:rFonts w:eastAsia="Hiragino Sans" w:ascii="Hiragino Sans" w:hAnsi="Hiragino Sans"/>
          <w:b w:val="0"/>
          <w:i w:val="0"/>
        </w:rPr>
        <w:t>当事業年度の配当は、1株当たり中間配当17円（2025年11月10日取締役会決議・配当金の総額428百万円）及び期末配当17円（2026年6月24日定時株主総会付議予定・配当金の総額428百万円）の年間34円であり、連結配当性向は31.5%です。</w:t>
      </w:r>
    </w:p>
    <w:p>
      <w:pPr>
        <w:ind w:left="120"/>
        <w:shd w:val="clear" w:fill="F3F4F6"/>
        <w:pBdr>
          <w:left w:val="single" w:sz="18" w:space="6" w:color="24406B"/>
        </w:pBdr>
      </w:pPr>
      <w:r>
        <w:rPr>
          <w:rFonts w:eastAsia="Hiragino Sans" w:ascii="Hiragino Sans" w:hAnsi="Hiragino Sans"/>
          <w:b w:val="0"/>
          <w:i/>
          <w:color w:val="444444"/>
          <w:sz w:val="18"/>
        </w:rPr>
        <w:t>チェック観点: 定款の定めと実際の決定機関が一致しているか。配当金の総額が計算書類の株主資本等変動計算書（剰余金の配当）及び招集通知の剰余金処分議案と一致しているか。</w:t>
      </w:r>
    </w:p>
    <w:p>
      <w:pPr>
        <w:jc w:val="center"/>
      </w:pPr>
      <w:r>
        <w:t>────────────────────────────────────────</w:t>
      </w:r>
    </w:p>
    <w:p>
      <w:pPr>
        <w:pStyle w:val="Heading1"/>
      </w:pPr>
      <w:r>
        <w:t>第5【会計監査人の状況】</w:t>
      </w:r>
    </w:p>
    <w:p>
      <w:pPr>
        <w:pStyle w:val="Heading2"/>
      </w:pPr>
      <w:r>
        <w:t>1【会計監査人の名称】</w:t>
      </w:r>
    </w:p>
    <w:p>
      <w:pPr>
        <w:spacing w:after="80"/>
      </w:pPr>
      <w:r>
        <w:rPr>
          <w:rFonts w:eastAsia="Hiragino Sans" w:ascii="Hiragino Sans" w:hAnsi="Hiragino Sans"/>
          <w:b w:val="0"/>
          <w:i w:val="0"/>
        </w:rPr>
        <w:t>有限責任 青葉監査法人</w:t>
      </w:r>
    </w:p>
    <w:p>
      <w:pPr>
        <w:spacing w:after="80"/>
      </w:pPr>
      <w:r>
        <w:rPr>
          <w:rFonts w:eastAsia="Hiragino Sans" w:ascii="Hiragino Sans" w:hAnsi="Hiragino Sans"/>
          <w:b w:val="0"/>
          <w:i w:val="0"/>
        </w:rPr>
        <w:t>当事業年度において、会計監査人の異動はありません。継続監査期間は9年間です。</w:t>
      </w:r>
    </w:p>
    <w:p>
      <w:pPr>
        <w:pStyle w:val="Heading2"/>
      </w:pPr>
      <w:r>
        <w:t>2【会計監査人の報酬等】</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t>区分</w:t>
            </w:r>
          </w:p>
        </w:tc>
        <w:tc>
          <w:tcPr>
            <w:tcW w:type="dxa" w:w="4986"/>
            <w:shd w:val="clear" w:fill="24406B"/>
          </w:tcPr>
          <w:p>
            <w:r/>
            <w:r>
              <w:rPr>
                <w:rFonts w:eastAsia="Hiragino Sans" w:ascii="Hiragino Sans" w:hAnsi="Hiragino Sans"/>
                <w:b/>
                <w:color w:val="FFFFFF"/>
                <w:sz w:val="18"/>
              </w:rPr>
              <w:t>報酬等の額（百万円）</w:t>
            </w:r>
          </w:p>
        </w:tc>
      </w:tr>
      <w:tr>
        <w:tc>
          <w:tcPr>
            <w:tcW w:type="dxa" w:w="4986"/>
          </w:tcPr>
          <w:p>
            <w:r/>
            <w:r>
              <w:rPr>
                <w:rFonts w:eastAsia="Hiragino Sans" w:ascii="Hiragino Sans" w:hAnsi="Hiragino Sans"/>
                <w:b w:val="0"/>
                <w:sz w:val="18"/>
              </w:rPr>
              <w:t>当社が支払うべき監査証明業務に基づく報酬等</w:t>
            </w:r>
          </w:p>
        </w:tc>
        <w:tc>
          <w:tcPr>
            <w:tcW w:type="dxa" w:w="4986"/>
          </w:tcPr>
          <w:p>
            <w:r/>
            <w:r>
              <w:rPr>
                <w:rFonts w:eastAsia="Hiragino Sans" w:ascii="Hiragino Sans" w:hAnsi="Hiragino Sans"/>
                <w:b w:val="0"/>
                <w:sz w:val="18"/>
              </w:rPr>
              <w:t>58</w:t>
            </w:r>
          </w:p>
        </w:tc>
      </w:tr>
      <w:tr>
        <w:tc>
          <w:tcPr>
            <w:tcW w:type="dxa" w:w="4986"/>
            <w:shd w:val="clear" w:fill="F7F8FA"/>
          </w:tcPr>
          <w:p>
            <w:r/>
            <w:r>
              <w:rPr>
                <w:rFonts w:eastAsia="Hiragino Sans" w:ascii="Hiragino Sans" w:hAnsi="Hiragino Sans"/>
                <w:b w:val="0"/>
                <w:sz w:val="18"/>
              </w:rPr>
              <w:t>当社が支払うべき非監査業務に基づく報酬等</w:t>
            </w:r>
          </w:p>
        </w:tc>
        <w:tc>
          <w:tcPr>
            <w:tcW w:type="dxa" w:w="4986"/>
            <w:shd w:val="clear" w:fill="F7F8FA"/>
          </w:tcPr>
          <w:p>
            <w:r/>
            <w:r>
              <w:rPr>
                <w:rFonts w:eastAsia="Hiragino Sans" w:ascii="Hiragino Sans" w:hAnsi="Hiragino Sans"/>
                <w:b w:val="0"/>
                <w:sz w:val="18"/>
              </w:rPr>
              <w:t>4</w:t>
            </w:r>
          </w:p>
        </w:tc>
      </w:tr>
      <w:tr>
        <w:tc>
          <w:tcPr>
            <w:tcW w:type="dxa" w:w="4986"/>
          </w:tcPr>
          <w:p>
            <w:r/>
            <w:r>
              <w:rPr>
                <w:rFonts w:eastAsia="Hiragino Sans" w:ascii="Hiragino Sans" w:hAnsi="Hiragino Sans"/>
                <w:b w:val="0"/>
                <w:sz w:val="18"/>
              </w:rPr>
              <w:t>当社及び子会社が支払うべき金銭その他の財産上の利益の合計額</w:t>
            </w:r>
          </w:p>
        </w:tc>
        <w:tc>
          <w:tcPr>
            <w:tcW w:type="dxa" w:w="4986"/>
          </w:tcPr>
          <w:p>
            <w:r/>
            <w:r>
              <w:rPr>
                <w:rFonts w:eastAsia="Hiragino Sans" w:ascii="Hiragino Sans" w:hAnsi="Hiragino Sans"/>
                <w:b w:val="0"/>
                <w:sz w:val="18"/>
              </w:rPr>
              <w:t>74</w:t>
            </w:r>
          </w:p>
        </w:tc>
      </w:tr>
    </w:tbl>
    <w:p>
      <w:pPr>
        <w:spacing w:after="40"/>
      </w:pPr>
    </w:p>
    <w:p>
      <w:pPr>
        <w:pStyle w:val="ListBullet"/>
        <w:ind w:left="240"/>
      </w:pPr>
      <w:r>
        <w:rPr>
          <w:rFonts w:eastAsia="Hiragino Sans" w:ascii="Hiragino Sans" w:hAnsi="Hiragino Sans"/>
          <w:b w:val="0"/>
          <w:sz w:val="20"/>
        </w:rPr>
        <w:t>（注）子会社が支払うべき監査証明業務に基づく報酬等は12百万円です。</w:t>
      </w:r>
    </w:p>
    <w:p>
      <w:pPr>
        <w:spacing w:after="80"/>
      </w:pPr>
      <w:r>
        <w:rPr>
          <w:rFonts w:eastAsia="Hiragino Sans" w:ascii="Hiragino Sans" w:hAnsi="Hiragino Sans"/>
          <w:b/>
          <w:i w:val="0"/>
        </w:rPr>
        <w:t>監査役会が報酬等に同意した理由</w:t>
      </w:r>
      <w:r>
        <w:rPr>
          <w:rFonts w:eastAsia="Hiragino Sans" w:ascii="Hiragino Sans" w:hAnsi="Hiragino Sans"/>
          <w:b w:val="0"/>
          <w:i w:val="0"/>
        </w:rPr>
        <w:t>：監査役会は、会計監査人の監査計画の内容、会計監査の職務遂行状況及び報酬見積りの算出根拠（監査時間の見積り、当社の事業規模・拠点数・海外子会社の増加、KAM に係る手続の追加）を検討した結果、当事業年度の会計監査人の報酬等の額は相当であると判断し、会社法第399条第1項の同意を行いました。</w:t>
      </w:r>
    </w:p>
    <w:p>
      <w:pPr>
        <w:pStyle w:val="Heading2"/>
      </w:pPr>
      <w:r>
        <w:t>3【非監査業務の内容】</w:t>
      </w:r>
    </w:p>
    <w:p>
      <w:pPr>
        <w:spacing w:after="80"/>
      </w:pPr>
      <w:r>
        <w:rPr>
          <w:rFonts w:eastAsia="Hiragino Sans" w:ascii="Hiragino Sans" w:hAnsi="Hiragino Sans"/>
          <w:b w:val="0"/>
          <w:i w:val="0"/>
        </w:rPr>
        <w:t>当社は会計監査人に対し、公認会計士法第2条第1項の業務以外の業務（非監査業務）として、英文財務情報に対する合意された手続業務及びサステナビリティ開示に関する助言業務を委託し、その対価を支払っています。</w:t>
      </w:r>
    </w:p>
    <w:p>
      <w:pPr>
        <w:pStyle w:val="Heading2"/>
      </w:pPr>
      <w:r>
        <w:t>4【会計監査人の解任又は不再任の決定の方針】</w:t>
      </w:r>
    </w:p>
    <w:p>
      <w:pPr>
        <w:spacing w:after="80"/>
      </w:pPr>
      <w:r>
        <w:rPr>
          <w:rFonts w:eastAsia="Hiragino Sans" w:ascii="Hiragino Sans" w:hAnsi="Hiragino Sans"/>
          <w:b w:val="0"/>
          <w:i w:val="0"/>
        </w:rPr>
        <w:t>監査役会は、会計監査人が会社法第340条第1項各号に定める事由に該当すると認められる場合には、監査役全員の同意に基づき会計監査人を解任します。また、会計監査人の独立性・専門性、監査品質、監査体制、職務遂行状況及び報酬水準を毎期評価し、会計監査人の職務の遂行に支障があると判断した場合その他必要があると判断した場合には、会計監査人の解任又は不再任に関する議案の内容を決定します。</w:t>
      </w:r>
    </w:p>
    <w:p>
      <w:pPr>
        <w:pStyle w:val="Heading2"/>
      </w:pPr>
      <w:r>
        <w:t>5【会計監査人に関するその他の事項】</w:t>
      </w:r>
    </w:p>
    <w:p>
      <w:pPr>
        <w:pStyle w:val="ListBullet"/>
        <w:ind w:left="240"/>
      </w:pPr>
      <w:r>
        <w:rPr>
          <w:rFonts w:eastAsia="Hiragino Sans" w:ascii="Hiragino Sans" w:hAnsi="Hiragino Sans"/>
          <w:b w:val="0"/>
          <w:sz w:val="20"/>
        </w:rPr>
        <w:t>会計監査人に対する過去2年間の業務停止処分その他の処分はありません。</w:t>
      </w:r>
    </w:p>
    <w:p>
      <w:pPr>
        <w:pStyle w:val="ListBullet"/>
        <w:ind w:left="240"/>
      </w:pPr>
      <w:r>
        <w:rPr>
          <w:rFonts w:eastAsia="Hiragino Sans" w:ascii="Hiragino Sans" w:hAnsi="Hiragino Sans"/>
          <w:b w:val="0"/>
          <w:sz w:val="20"/>
        </w:rPr>
        <w:t>当事業年度において、会計監査人の辞任又は解任はありません。</w:t>
      </w:r>
    </w:p>
    <w:p>
      <w:pPr>
        <w:pStyle w:val="ListBullet"/>
        <w:ind w:left="240"/>
      </w:pPr>
      <w:r>
        <w:rPr>
          <w:rFonts w:eastAsia="Hiragino Sans" w:ascii="Hiragino Sans" w:hAnsi="Hiragino Sans"/>
          <w:b w:val="0"/>
          <w:sz w:val="20"/>
        </w:rPr>
        <w:t>当社と会計監査人との間に、会社法第427条第1項に基づく責任限定契約は締結していません。</w:t>
      </w:r>
    </w:p>
    <w:p>
      <w:pPr>
        <w:pStyle w:val="ListBullet"/>
        <w:ind w:left="240"/>
      </w:pPr>
      <w:r>
        <w:rPr>
          <w:rFonts w:eastAsia="Hiragino Sans" w:ascii="Hiragino Sans" w:hAnsi="Hiragino Sans"/>
          <w:b w:val="0"/>
          <w:sz w:val="20"/>
        </w:rPr>
        <w:t>補欠の会計監査人は選任していません。</w:t>
      </w:r>
    </w:p>
    <w:p>
      <w:pPr>
        <w:ind w:left="120"/>
        <w:shd w:val="clear" w:fill="F3F4F6"/>
        <w:pBdr>
          <w:left w:val="single" w:sz="18" w:space="6" w:color="24406B"/>
        </w:pBdr>
      </w:pPr>
      <w:r>
        <w:rPr>
          <w:rFonts w:eastAsia="Hiragino Sans" w:ascii="Hiragino Sans" w:hAnsi="Hiragino Sans"/>
          <w:b w:val="0"/>
          <w:i/>
          <w:color w:val="444444"/>
          <w:sz w:val="18"/>
        </w:rPr>
        <w:t>チェック観点: 報酬等の額が計算書類の注記及び監査契約書と一致しているか。監査役会の同意（会社法399条）の記録（監査役会議事録）が残っているか。事業報告の監査主体は監査役会であり、会計監査人は事業報告を監査しないこと。</w:t>
      </w:r>
    </w:p>
    <w:p>
      <w:pPr>
        <w:jc w:val="center"/>
      </w:pPr>
      <w:r>
        <w:t>────────────────────────────────────────</w:t>
      </w:r>
    </w:p>
    <w:p>
      <w:pPr>
        <w:pStyle w:val="Heading1"/>
      </w:pPr>
      <w:r>
        <w:t>附属明細書</w:t>
      </w:r>
    </w:p>
    <w:p>
      <w:pPr>
        <w:spacing w:after="80"/>
      </w:pPr>
      <w:r>
        <w:rPr>
          <w:rFonts w:eastAsia="Hiragino Sans" w:ascii="Hiragino Sans" w:hAnsi="Hiragino Sans"/>
          <w:b w:val="0"/>
          <w:i w:val="0"/>
        </w:rPr>
        <w:t>附属明細書は、事業報告の内容を補足する重要な事項を表示するものです（会社法施行規則第128条）。計算書類の附属明細書（有形固定資産及び無形固定資産の明細、引当金の明細、販売費及び一般管理費の明細＝会社計算規則第117条）とは別の書類です。</w:t>
      </w:r>
    </w:p>
    <w:p>
      <w:pPr>
        <w:pStyle w:val="Heading2"/>
      </w:pPr>
      <w:r>
        <w:t>1【役員の兼職の状況の明細】</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役員氏名</w:t>
            </w:r>
          </w:p>
        </w:tc>
        <w:tc>
          <w:tcPr>
            <w:tcW w:type="dxa" w:w="2493"/>
            <w:shd w:val="clear" w:fill="24406B"/>
          </w:tcPr>
          <w:p>
            <w:r/>
            <w:r>
              <w:rPr>
                <w:rFonts w:eastAsia="Hiragino Sans" w:ascii="Hiragino Sans" w:hAnsi="Hiragino Sans"/>
                <w:b/>
                <w:color w:val="FFFFFF"/>
                <w:sz w:val="18"/>
              </w:rPr>
              <w:t>兼職先</w:t>
            </w:r>
          </w:p>
        </w:tc>
        <w:tc>
          <w:tcPr>
            <w:tcW w:type="dxa" w:w="2493"/>
            <w:shd w:val="clear" w:fill="24406B"/>
          </w:tcPr>
          <w:p>
            <w:r/>
            <w:r>
              <w:rPr>
                <w:rFonts w:eastAsia="Hiragino Sans" w:ascii="Hiragino Sans" w:hAnsi="Hiragino Sans"/>
                <w:b/>
                <w:color w:val="FFFFFF"/>
                <w:sz w:val="18"/>
              </w:rPr>
              <w:t>兼職先での地位</w:t>
            </w:r>
          </w:p>
        </w:tc>
        <w:tc>
          <w:tcPr>
            <w:tcW w:type="dxa" w:w="2493"/>
            <w:shd w:val="clear" w:fill="24406B"/>
          </w:tcPr>
          <w:p>
            <w:r/>
            <w:r>
              <w:rPr>
                <w:rFonts w:eastAsia="Hiragino Sans" w:ascii="Hiragino Sans" w:hAnsi="Hiragino Sans"/>
                <w:b/>
                <w:color w:val="FFFFFF"/>
                <w:sz w:val="18"/>
              </w:rPr>
              <w:t>常勤／非常勤</w:t>
            </w:r>
          </w:p>
        </w:tc>
      </w:tr>
      <w:tr>
        <w:tc>
          <w:tcPr>
            <w:tcW w:type="dxa" w:w="2493"/>
          </w:tcPr>
          <w:p>
            <w:r/>
            <w:r>
              <w:rPr>
                <w:rFonts w:eastAsia="Hiragino Sans" w:ascii="Hiragino Sans" w:hAnsi="Hiragino Sans"/>
                <w:b w:val="0"/>
                <w:sz w:val="18"/>
              </w:rPr>
              <w:t>藤川 誠一郎</w:t>
            </w:r>
          </w:p>
        </w:tc>
        <w:tc>
          <w:tcPr>
            <w:tcW w:type="dxa" w:w="2493"/>
          </w:tcPr>
          <w:p>
            <w:r/>
            <w:r>
              <w:rPr>
                <w:rFonts w:eastAsia="Hiragino Sans" w:ascii="Hiragino Sans" w:hAnsi="Hiragino Sans"/>
                <w:b w:val="0"/>
                <w:sz w:val="18"/>
              </w:rPr>
              <w:t>藤川興産株式会社</w:t>
            </w:r>
          </w:p>
        </w:tc>
        <w:tc>
          <w:tcPr>
            <w:tcW w:type="dxa" w:w="2493"/>
          </w:tcPr>
          <w:p>
            <w:r/>
            <w:r>
              <w:rPr>
                <w:rFonts w:eastAsia="Hiragino Sans" w:ascii="Hiragino Sans" w:hAnsi="Hiragino Sans"/>
                <w:b w:val="0"/>
                <w:sz w:val="18"/>
              </w:rPr>
              <w:t>代表取締役</w:t>
            </w:r>
          </w:p>
        </w:tc>
        <w:tc>
          <w:tcPr>
            <w:tcW w:type="dxa" w:w="2493"/>
          </w:tcPr>
          <w:p>
            <w:r/>
            <w:r>
              <w:rPr>
                <w:rFonts w:eastAsia="Hiragino Sans" w:ascii="Hiragino Sans" w:hAnsi="Hiragino Sans"/>
                <w:b w:val="0"/>
                <w:sz w:val="18"/>
              </w:rPr>
              <w:t>非常勤</w:t>
            </w:r>
          </w:p>
        </w:tc>
      </w:tr>
      <w:tr>
        <w:tc>
          <w:tcPr>
            <w:tcW w:type="dxa" w:w="2493"/>
            <w:shd w:val="clear" w:fill="F7F8FA"/>
          </w:tcPr>
          <w:p>
            <w:r/>
            <w:r>
              <w:rPr>
                <w:rFonts w:eastAsia="Hiragino Sans" w:ascii="Hiragino Sans" w:hAnsi="Hiragino Sans"/>
                <w:b w:val="0"/>
                <w:sz w:val="18"/>
              </w:rPr>
              <w:t>村瀬 孝之</w:t>
            </w:r>
          </w:p>
        </w:tc>
        <w:tc>
          <w:tcPr>
            <w:tcW w:type="dxa" w:w="2493"/>
            <w:shd w:val="clear" w:fill="F7F8FA"/>
          </w:tcPr>
          <w:p>
            <w:r/>
            <w:r>
              <w:rPr>
                <w:rFonts w:eastAsia="Hiragino Sans" w:ascii="Hiragino Sans" w:hAnsi="Hiragino Sans"/>
                <w:b w:val="0"/>
                <w:sz w:val="18"/>
              </w:rPr>
              <w:t>サンプル精機株式会社</w:t>
            </w:r>
          </w:p>
        </w:tc>
        <w:tc>
          <w:tcPr>
            <w:tcW w:type="dxa" w:w="2493"/>
            <w:shd w:val="clear" w:fill="F7F8FA"/>
          </w:tcPr>
          <w:p>
            <w:r/>
            <w:r>
              <w:rPr>
                <w:rFonts w:eastAsia="Hiragino Sans" w:ascii="Hiragino Sans" w:hAnsi="Hiragino Sans"/>
                <w:b w:val="0"/>
                <w:sz w:val="18"/>
              </w:rPr>
              <w:t>取締役</w:t>
            </w:r>
          </w:p>
        </w:tc>
        <w:tc>
          <w:tcPr>
            <w:tcW w:type="dxa" w:w="2493"/>
            <w:shd w:val="clear" w:fill="F7F8FA"/>
          </w:tcPr>
          <w:p>
            <w:r/>
            <w:r>
              <w:rPr>
                <w:rFonts w:eastAsia="Hiragino Sans" w:ascii="Hiragino Sans" w:hAnsi="Hiragino Sans"/>
                <w:b w:val="0"/>
                <w:sz w:val="18"/>
              </w:rPr>
              <w:t>非常勤</w:t>
            </w:r>
          </w:p>
        </w:tc>
      </w:tr>
      <w:tr>
        <w:tc>
          <w:tcPr>
            <w:tcW w:type="dxa" w:w="2493"/>
          </w:tcPr>
          <w:p>
            <w:r/>
            <w:r>
              <w:rPr>
                <w:rFonts w:eastAsia="Hiragino Sans" w:ascii="Hiragino Sans" w:hAnsi="Hiragino Sans"/>
                <w:b w:val="0"/>
                <w:sz w:val="18"/>
              </w:rPr>
              <w:t>大西 亮</w:t>
            </w:r>
          </w:p>
        </w:tc>
        <w:tc>
          <w:tcPr>
            <w:tcW w:type="dxa" w:w="2493"/>
          </w:tcPr>
          <w:p>
            <w:r/>
            <w:r>
              <w:rPr>
                <w:rFonts w:eastAsia="Hiragino Sans" w:ascii="Hiragino Sans" w:hAnsi="Hiragino Sans"/>
                <w:b w:val="0"/>
                <w:sz w:val="18"/>
              </w:rPr>
              <w:t>Sample America, Inc.</w:t>
            </w:r>
          </w:p>
        </w:tc>
        <w:tc>
          <w:tcPr>
            <w:tcW w:type="dxa" w:w="2493"/>
          </w:tcPr>
          <w:p>
            <w:r/>
            <w:r>
              <w:rPr>
                <w:rFonts w:eastAsia="Hiragino Sans" w:ascii="Hiragino Sans" w:hAnsi="Hiragino Sans"/>
                <w:b w:val="0"/>
                <w:sz w:val="18"/>
              </w:rPr>
              <w:t>取締役</w:t>
            </w:r>
          </w:p>
        </w:tc>
        <w:tc>
          <w:tcPr>
            <w:tcW w:type="dxa" w:w="2493"/>
          </w:tcPr>
          <w:p>
            <w:r/>
            <w:r>
              <w:rPr>
                <w:rFonts w:eastAsia="Hiragino Sans" w:ascii="Hiragino Sans" w:hAnsi="Hiragino Sans"/>
                <w:b w:val="0"/>
                <w:sz w:val="18"/>
              </w:rPr>
              <w:t>非常勤</w:t>
            </w:r>
          </w:p>
        </w:tc>
      </w:tr>
      <w:tr>
        <w:tc>
          <w:tcPr>
            <w:tcW w:type="dxa" w:w="2493"/>
            <w:shd w:val="clear" w:fill="F7F8FA"/>
          </w:tcPr>
          <w:p>
            <w:r/>
            <w:r>
              <w:rPr>
                <w:rFonts w:eastAsia="Hiragino Sans" w:ascii="Hiragino Sans" w:hAnsi="Hiragino Sans"/>
                <w:b w:val="0"/>
                <w:sz w:val="18"/>
              </w:rPr>
              <w:t>高津 美咲</w:t>
            </w:r>
          </w:p>
        </w:tc>
        <w:tc>
          <w:tcPr>
            <w:tcW w:type="dxa" w:w="2493"/>
            <w:shd w:val="clear" w:fill="F7F8FA"/>
          </w:tcPr>
          <w:p>
            <w:r/>
            <w:r>
              <w:rPr>
                <w:rFonts w:eastAsia="Hiragino Sans" w:ascii="Hiragino Sans" w:hAnsi="Hiragino Sans"/>
                <w:b w:val="0"/>
                <w:sz w:val="18"/>
              </w:rPr>
              <w:t>サンプルロジスティクス株式会社</w:t>
            </w:r>
          </w:p>
        </w:tc>
        <w:tc>
          <w:tcPr>
            <w:tcW w:type="dxa" w:w="2493"/>
            <w:shd w:val="clear" w:fill="F7F8FA"/>
          </w:tcPr>
          <w:p>
            <w:r/>
            <w:r>
              <w:rPr>
                <w:rFonts w:eastAsia="Hiragino Sans" w:ascii="Hiragino Sans" w:hAnsi="Hiragino Sans"/>
                <w:b w:val="0"/>
                <w:sz w:val="18"/>
              </w:rPr>
              <w:t>取締役</w:t>
            </w:r>
          </w:p>
        </w:tc>
        <w:tc>
          <w:tcPr>
            <w:tcW w:type="dxa" w:w="2493"/>
            <w:shd w:val="clear" w:fill="F7F8FA"/>
          </w:tcPr>
          <w:p>
            <w:r/>
            <w:r>
              <w:rPr>
                <w:rFonts w:eastAsia="Hiragino Sans" w:ascii="Hiragino Sans" w:hAnsi="Hiragino Sans"/>
                <w:b w:val="0"/>
                <w:sz w:val="18"/>
              </w:rPr>
              <w:t>非常勤</w:t>
            </w:r>
          </w:p>
        </w:tc>
      </w:tr>
      <w:tr>
        <w:tc>
          <w:tcPr>
            <w:tcW w:type="dxa" w:w="2493"/>
          </w:tcPr>
          <w:p>
            <w:r/>
            <w:r>
              <w:rPr>
                <w:rFonts w:eastAsia="Hiragino Sans" w:ascii="Hiragino Sans" w:hAnsi="Hiragino Sans"/>
                <w:b w:val="0"/>
                <w:sz w:val="18"/>
              </w:rPr>
              <w:t>井原 由紀子</w:t>
            </w:r>
          </w:p>
        </w:tc>
        <w:tc>
          <w:tcPr>
            <w:tcW w:type="dxa" w:w="2493"/>
          </w:tcPr>
          <w:p>
            <w:r/>
            <w:r>
              <w:rPr>
                <w:rFonts w:eastAsia="Hiragino Sans" w:ascii="Hiragino Sans" w:hAnsi="Hiragino Sans"/>
                <w:b w:val="0"/>
                <w:sz w:val="18"/>
              </w:rPr>
              <w:t>井原法律事務所</w:t>
            </w:r>
          </w:p>
        </w:tc>
        <w:tc>
          <w:tcPr>
            <w:tcW w:type="dxa" w:w="2493"/>
          </w:tcPr>
          <w:p>
            <w:r/>
            <w:r>
              <w:rPr>
                <w:rFonts w:eastAsia="Hiragino Sans" w:ascii="Hiragino Sans" w:hAnsi="Hiragino Sans"/>
                <w:b w:val="0"/>
                <w:sz w:val="18"/>
              </w:rPr>
              <w:t>所長（弁護士）</w:t>
            </w:r>
          </w:p>
        </w:tc>
        <w:tc>
          <w:tcPr>
            <w:tcW w:type="dxa" w:w="2493"/>
          </w:tcPr>
          <w:p>
            <w:r/>
            <w:r>
              <w:rPr>
                <w:rFonts w:eastAsia="Hiragino Sans" w:ascii="Hiragino Sans" w:hAnsi="Hiragino Sans"/>
                <w:b w:val="0"/>
                <w:sz w:val="18"/>
              </w:rPr>
              <w:t>常勤</w:t>
            </w:r>
          </w:p>
        </w:tc>
      </w:tr>
      <w:tr>
        <w:tc>
          <w:tcPr>
            <w:tcW w:type="dxa" w:w="2493"/>
            <w:shd w:val="clear" w:fill="F7F8FA"/>
          </w:tcPr>
          <w:p>
            <w:r/>
            <w:r>
              <w:rPr>
                <w:rFonts w:eastAsia="Hiragino Sans" w:ascii="Hiragino Sans" w:hAnsi="Hiragino Sans"/>
                <w:b w:val="0"/>
                <w:sz w:val="18"/>
              </w:rPr>
              <w:t>三宅 英介</w:t>
            </w:r>
          </w:p>
        </w:tc>
        <w:tc>
          <w:tcPr>
            <w:tcW w:type="dxa" w:w="2493"/>
            <w:shd w:val="clear" w:fill="F7F8FA"/>
          </w:tcPr>
          <w:p>
            <w:r/>
            <w:r>
              <w:rPr>
                <w:rFonts w:eastAsia="Hiragino Sans" w:ascii="Hiragino Sans" w:hAnsi="Hiragino Sans"/>
                <w:b w:val="0"/>
                <w:sz w:val="18"/>
              </w:rPr>
              <w:t>三宅公認会計士事務所</w:t>
            </w:r>
          </w:p>
        </w:tc>
        <w:tc>
          <w:tcPr>
            <w:tcW w:type="dxa" w:w="2493"/>
            <w:shd w:val="clear" w:fill="F7F8FA"/>
          </w:tcPr>
          <w:p>
            <w:r/>
            <w:r>
              <w:rPr>
                <w:rFonts w:eastAsia="Hiragino Sans" w:ascii="Hiragino Sans" w:hAnsi="Hiragino Sans"/>
                <w:b w:val="0"/>
                <w:sz w:val="18"/>
              </w:rPr>
              <w:t>所長（公認会計士）</w:t>
            </w:r>
          </w:p>
        </w:tc>
        <w:tc>
          <w:tcPr>
            <w:tcW w:type="dxa" w:w="2493"/>
            <w:shd w:val="clear" w:fill="F7F8FA"/>
          </w:tcPr>
          <w:p>
            <w:r/>
            <w:r>
              <w:rPr>
                <w:rFonts w:eastAsia="Hiragino Sans" w:ascii="Hiragino Sans" w:hAnsi="Hiragino Sans"/>
                <w:b w:val="0"/>
                <w:sz w:val="18"/>
              </w:rPr>
              <w:t>常勤</w:t>
            </w:r>
          </w:p>
        </w:tc>
      </w:tr>
      <w:tr>
        <w:tc>
          <w:tcPr>
            <w:tcW w:type="dxa" w:w="2493"/>
          </w:tcPr>
          <w:p>
            <w:r/>
            <w:r>
              <w:rPr>
                <w:rFonts w:eastAsia="Hiragino Sans" w:ascii="Hiragino Sans" w:hAnsi="Hiragino Sans"/>
                <w:b w:val="0"/>
                <w:sz w:val="18"/>
              </w:rPr>
              <w:t>児玉 真理</w:t>
            </w:r>
          </w:p>
        </w:tc>
        <w:tc>
          <w:tcPr>
            <w:tcW w:type="dxa" w:w="2493"/>
          </w:tcPr>
          <w:p>
            <w:r/>
            <w:r>
              <w:rPr>
                <w:rFonts w:eastAsia="Hiragino Sans" w:ascii="Hiragino Sans" w:hAnsi="Hiragino Sans"/>
                <w:b w:val="0"/>
                <w:sz w:val="18"/>
              </w:rPr>
              <w:t>児玉会計事務所</w:t>
            </w:r>
          </w:p>
        </w:tc>
        <w:tc>
          <w:tcPr>
            <w:tcW w:type="dxa" w:w="2493"/>
          </w:tcPr>
          <w:p>
            <w:r/>
            <w:r>
              <w:rPr>
                <w:rFonts w:eastAsia="Hiragino Sans" w:ascii="Hiragino Sans" w:hAnsi="Hiragino Sans"/>
                <w:b w:val="0"/>
                <w:sz w:val="18"/>
              </w:rPr>
              <w:t>所長（公認会計士）</w:t>
            </w:r>
          </w:p>
        </w:tc>
        <w:tc>
          <w:tcPr>
            <w:tcW w:type="dxa" w:w="2493"/>
          </w:tcPr>
          <w:p>
            <w:r/>
            <w:r>
              <w:rPr>
                <w:rFonts w:eastAsia="Hiragino Sans" w:ascii="Hiragino Sans" w:hAnsi="Hiragino Sans"/>
                <w:b w:val="0"/>
                <w:sz w:val="18"/>
              </w:rPr>
              <w:t>常勤</w:t>
            </w:r>
          </w:p>
        </w:tc>
      </w:tr>
      <w:tr>
        <w:tc>
          <w:tcPr>
            <w:tcW w:type="dxa" w:w="2493"/>
            <w:shd w:val="clear" w:fill="F7F8FA"/>
          </w:tcPr>
          <w:p>
            <w:r/>
            <w:r>
              <w:rPr>
                <w:rFonts w:eastAsia="Hiragino Sans" w:ascii="Hiragino Sans" w:hAnsi="Hiragino Sans"/>
                <w:b w:val="0"/>
                <w:sz w:val="18"/>
              </w:rPr>
              <w:t>長峰 宏治</w:t>
            </w:r>
          </w:p>
        </w:tc>
        <w:tc>
          <w:tcPr>
            <w:tcW w:type="dxa" w:w="2493"/>
            <w:shd w:val="clear" w:fill="F7F8FA"/>
          </w:tcPr>
          <w:p>
            <w:r/>
            <w:r>
              <w:rPr>
                <w:rFonts w:eastAsia="Hiragino Sans" w:ascii="Hiragino Sans" w:hAnsi="Hiragino Sans"/>
                <w:b w:val="0"/>
                <w:sz w:val="18"/>
              </w:rPr>
              <w:t>長峰税理士事務所</w:t>
            </w:r>
          </w:p>
        </w:tc>
        <w:tc>
          <w:tcPr>
            <w:tcW w:type="dxa" w:w="2493"/>
            <w:shd w:val="clear" w:fill="F7F8FA"/>
          </w:tcPr>
          <w:p>
            <w:r/>
            <w:r>
              <w:rPr>
                <w:rFonts w:eastAsia="Hiragino Sans" w:ascii="Hiragino Sans" w:hAnsi="Hiragino Sans"/>
                <w:b w:val="0"/>
                <w:sz w:val="18"/>
              </w:rPr>
              <w:t>所長（税理士）</w:t>
            </w:r>
          </w:p>
        </w:tc>
        <w:tc>
          <w:tcPr>
            <w:tcW w:type="dxa" w:w="2493"/>
            <w:shd w:val="clear" w:fill="F7F8FA"/>
          </w:tcPr>
          <w:p>
            <w:r/>
            <w:r>
              <w:rPr>
                <w:rFonts w:eastAsia="Hiragino Sans" w:ascii="Hiragino Sans" w:hAnsi="Hiragino Sans"/>
                <w:b w:val="0"/>
                <w:sz w:val="18"/>
              </w:rPr>
              <w:t>常勤</w:t>
            </w:r>
          </w:p>
        </w:tc>
      </w:tr>
    </w:tbl>
    <w:p>
      <w:pPr>
        <w:spacing w:after="40"/>
      </w:pPr>
    </w:p>
    <w:p>
      <w:pPr>
        <w:pStyle w:val="ListBullet"/>
        <w:ind w:left="240"/>
      </w:pPr>
      <w:r>
        <w:rPr>
          <w:rFonts w:eastAsia="Hiragino Sans" w:ascii="Hiragino Sans" w:hAnsi="Hiragino Sans"/>
          <w:b w:val="0"/>
          <w:sz w:val="20"/>
        </w:rPr>
        <w:t>（注）柏木正和及び岡島徹について、重要な兼職はありません。</w:t>
      </w:r>
    </w:p>
    <w:p>
      <w:pPr>
        <w:pStyle w:val="Heading2"/>
      </w:pPr>
      <w:r>
        <w:t>2【その他事業報告の内容を補足する重要な事項】</w:t>
      </w:r>
    </w:p>
    <w:p>
      <w:pPr>
        <w:spacing w:after="80"/>
      </w:pPr>
      <w:r>
        <w:rPr>
          <w:rFonts w:eastAsia="Hiragino Sans" w:ascii="Hiragino Sans" w:hAnsi="Hiragino Sans"/>
          <w:b/>
          <w:i w:val="0"/>
        </w:rPr>
        <w:t>主要な借入先の内訳の補足</w:t>
      </w:r>
      <w:r>
        <w:rPr>
          <w:rFonts w:eastAsia="Hiragino Sans" w:ascii="Hiragino Sans" w:hAnsi="Hiragino Sans"/>
          <w:b w:val="0"/>
          <w:i w:val="0"/>
        </w:rPr>
        <w:t>：第1-4に記載した借入額は当社単体の金融機関借入金であり、企業集団のリース負債900百万円を含めた有利子負債の合計は7,200百万円です。海外子会社の現地借入はありません。</w:t>
      </w:r>
    </w:p>
    <w:p>
      <w:pPr>
        <w:spacing w:after="80"/>
      </w:pPr>
      <w:r>
        <w:rPr>
          <w:rFonts w:eastAsia="Hiragino Sans" w:ascii="Hiragino Sans" w:hAnsi="Hiragino Sans"/>
          <w:b/>
          <w:i w:val="0"/>
        </w:rPr>
        <w:t>内部統制システムの運用状況の補足</w:t>
      </w:r>
      <w:r>
        <w:rPr>
          <w:rFonts w:eastAsia="Hiragino Sans" w:ascii="Hiragino Sans" w:hAnsi="Hiragino Sans"/>
          <w:b w:val="0"/>
          <w:i w:val="0"/>
        </w:rPr>
        <w:t>：第4-1に記載した内部通報7件の内訳は、労務関係4件、取引先対応2件、経費処理1件であり、いずれも重大な法令違反には該当しませんでした。</w:t>
      </w:r>
    </w:p>
    <w:p>
      <w:pPr>
        <w:ind w:left="120"/>
        <w:shd w:val="clear" w:fill="F3F4F6"/>
        <w:pBdr>
          <w:left w:val="single" w:sz="18" w:space="6" w:color="24406B"/>
        </w:pBdr>
      </w:pPr>
      <w:r>
        <w:rPr>
          <w:rFonts w:eastAsia="Hiragino Sans" w:ascii="Hiragino Sans" w:hAnsi="Hiragino Sans"/>
          <w:b w:val="0"/>
          <w:i/>
          <w:color w:val="444444"/>
          <w:sz w:val="18"/>
        </w:rPr>
        <w:t>チェック観点: 附属明細書の各項目が事業報告本文の記載と一対一で対応しているか。計算書類の附属明細書との重複・欠落がないか。</w:t>
      </w:r>
    </w:p>
    <w:p>
      <w:pPr>
        <w:jc w:val="center"/>
      </w:pPr>
      <w:r>
        <w:t>────────────────────────────────────────</w:t>
      </w:r>
    </w:p>
    <w:p>
      <w:pPr>
        <w:pStyle w:val="Heading1"/>
      </w:pPr>
      <w:r>
        <w:t>【監査役会の監査報告】（記載イメージ）</w:t>
      </w:r>
    </w:p>
    <w:p>
      <w:pPr>
        <w:ind w:left="120"/>
        <w:shd w:val="clear" w:fill="F3F4F6"/>
        <w:pBdr>
          <w:left w:val="single" w:sz="18" w:space="6" w:color="24406B"/>
        </w:pBdr>
      </w:pPr>
      <w:r>
        <w:rPr>
          <w:rFonts w:eastAsia="Hiragino Sans" w:ascii="Hiragino Sans" w:hAnsi="Hiragino Sans"/>
          <w:b w:val="0"/>
          <w:i/>
          <w:color w:val="444444"/>
          <w:sz w:val="18"/>
        </w:rPr>
        <w:t>本節は記載イメージです。実際の監査報告は、各監査役及び監査役会が自らの判断と責任において作成するものであり、本サンプルの記載をもって代えることはできません。</w:t>
      </w:r>
    </w:p>
    <w:p>
      <w:pPr>
        <w:spacing w:after="80"/>
      </w:pPr>
      <w:r>
        <w:rPr>
          <w:rFonts w:eastAsia="Hiragino Sans" w:ascii="Hiragino Sans" w:hAnsi="Hiragino Sans"/>
          <w:b w:val="0"/>
          <w:i w:val="0"/>
        </w:rPr>
        <w:t>当監査役会は、第28期事業年度（自 2025年4月1日 至 2026年3月31日）の取締役の職務の執行に関して、各監査役から報告を受けるとともに、審議のうえ、本監査報告を作成しました。</w:t>
      </w:r>
    </w:p>
    <w:p>
      <w:pPr>
        <w:pStyle w:val="Heading2"/>
      </w:pPr>
      <w:r>
        <w:t>監査の方法及びその内容</w:t>
      </w:r>
    </w:p>
    <w:p>
      <w:pPr>
        <w:spacing w:after="80"/>
      </w:pPr>
      <w:r>
        <w:rPr>
          <w:rFonts w:eastAsia="Hiragino Sans" w:ascii="Hiragino Sans" w:hAnsi="Hiragino Sans"/>
          <w:b w:val="0"/>
          <w:i w:val="0"/>
        </w:rPr>
        <w:t>監査役会は、監査の方針、職務の分担等を定め、各監査役から監査の実施状況及び結果について報告を受けるほか、取締役等及び会計監査人からその職務の執行状況について報告を受け、必要に応じて説明を求めました。</w:t>
      </w:r>
    </w:p>
    <w:p>
      <w:pPr>
        <w:spacing w:after="80"/>
      </w:pPr>
      <w:r>
        <w:rPr>
          <w:rFonts w:eastAsia="Hiragino Sans" w:ascii="Hiragino Sans" w:hAnsi="Hiragino Sans"/>
          <w:b w:val="0"/>
          <w:i w:val="0"/>
        </w:rPr>
        <w:t>各監査役は、監査役会が定めた監査の基準に準拠し、取締役、内部監査室その他の使用人等と意思疎通を図り、情報の収集及び監査の環境の整備に努めるとともに、取締役会その他重要な会議に出席し、取締役及び使用人等からその職務の執行状況について報告を受け、必要に応じて説明を求め、重要な決裁書類等を閲覧し、本社及び主要な事業所において業務及び財産の状況を調査しました。子会社については、子会社の取締役等と意思疎通及び情報の交換を図り、必要に応じて子会社から事業の報告を受けました（当事業年度は国内4拠点、海外2拠点を往査）。</w:t>
      </w:r>
    </w:p>
    <w:p>
      <w:pPr>
        <w:spacing w:after="80"/>
      </w:pPr>
      <w:r>
        <w:rPr>
          <w:rFonts w:eastAsia="Hiragino Sans" w:ascii="Hiragino Sans" w:hAnsi="Hiragino Sans"/>
          <w:b w:val="0"/>
          <w:i w:val="0"/>
        </w:rPr>
        <w:t>内部統制システムについては、取締役会その他における決議の内容及び当該決議に基づき整備されている体制の状況を、取締役及び使用人等からその構築・運用の状況について報告を受け、必要に応じて説明を求め、意見を表明しました。</w:t>
      </w:r>
    </w:p>
    <w:p>
      <w:pPr>
        <w:spacing w:after="80"/>
      </w:pPr>
      <w:r>
        <w:rPr>
          <w:rFonts w:eastAsia="Hiragino Sans" w:ascii="Hiragino Sans" w:hAnsi="Hiragino Sans"/>
          <w:b w:val="0"/>
          <w:i w:val="0"/>
        </w:rPr>
        <w:t>会計監査人については、独立の立場を保持し適正な監査を実施しているかを監視及び検証するとともに、会計監査人からその職務の執行状況について報告を受け、必要に応じて説明を求めました。また、会計監査人から「職務の遂行に関する事項」の通知を受け、必要に応じて説明を求めました。</w:t>
      </w:r>
    </w:p>
    <w:p>
      <w:pPr>
        <w:pStyle w:val="Heading2"/>
      </w:pPr>
      <w:r>
        <w:t>監査の結果</w:t>
      </w:r>
    </w:p>
    <w:p>
      <w:pPr>
        <w:pStyle w:val="ListBullet"/>
        <w:ind w:left="240"/>
      </w:pPr>
      <w:r>
        <w:rPr>
          <w:rFonts w:eastAsia="Hiragino Sans" w:ascii="Hiragino Sans" w:hAnsi="Hiragino Sans"/>
          <w:b/>
          <w:sz w:val="20"/>
        </w:rPr>
        <w:t>事業報告等の監査結果</w:t>
      </w:r>
      <w:r>
        <w:rPr>
          <w:rFonts w:eastAsia="Hiragino Sans" w:ascii="Hiragino Sans" w:hAnsi="Hiragino Sans"/>
          <w:b w:val="0"/>
          <w:sz w:val="20"/>
        </w:rPr>
        <w:t>：事業報告及びその附属明細書は、法令及び定款に従い、会社の状況を正しく示しているものと認めます。</w:t>
      </w:r>
    </w:p>
    <w:p>
      <w:pPr>
        <w:pStyle w:val="ListBullet"/>
        <w:ind w:left="240"/>
      </w:pPr>
      <w:r>
        <w:rPr>
          <w:rFonts w:eastAsia="Hiragino Sans" w:ascii="Hiragino Sans" w:hAnsi="Hiragino Sans"/>
          <w:b/>
          <w:sz w:val="20"/>
        </w:rPr>
        <w:t>取締役の職務の執行に関する監査結果</w:t>
      </w:r>
      <w:r>
        <w:rPr>
          <w:rFonts w:eastAsia="Hiragino Sans" w:ascii="Hiragino Sans" w:hAnsi="Hiragino Sans"/>
          <w:b w:val="0"/>
          <w:sz w:val="20"/>
        </w:rPr>
        <w:t>：取締役の職務の執行に関する不正の行為又は法令若しくは定款に違反する重大な事実は認められません。</w:t>
      </w:r>
    </w:p>
    <w:p>
      <w:pPr>
        <w:pStyle w:val="ListBullet"/>
        <w:ind w:left="240"/>
      </w:pPr>
      <w:r>
        <w:rPr>
          <w:rFonts w:eastAsia="Hiragino Sans" w:ascii="Hiragino Sans" w:hAnsi="Hiragino Sans"/>
          <w:b/>
          <w:sz w:val="20"/>
        </w:rPr>
        <w:t>内部統制システムに関する監査結果</w:t>
      </w:r>
      <w:r>
        <w:rPr>
          <w:rFonts w:eastAsia="Hiragino Sans" w:ascii="Hiragino Sans" w:hAnsi="Hiragino Sans"/>
          <w:b w:val="0"/>
          <w:sz w:val="20"/>
        </w:rPr>
        <w:t>：内部統制システムに関する取締役会決議の内容は相当であると認めます。また、当該内部統制システムに関する事業報告の記載内容及び取締役の職務の執行についても、指摘すべき事項は認められません。</w:t>
      </w:r>
    </w:p>
    <w:p>
      <w:pPr>
        <w:pStyle w:val="ListBullet"/>
        <w:ind w:left="240"/>
      </w:pPr>
      <w:r>
        <w:rPr>
          <w:rFonts w:eastAsia="Hiragino Sans" w:ascii="Hiragino Sans" w:hAnsi="Hiragino Sans"/>
          <w:b/>
          <w:sz w:val="20"/>
        </w:rPr>
        <w:t>会計監査人の監査の方法及び結果に関する監査結果</w:t>
      </w:r>
      <w:r>
        <w:rPr>
          <w:rFonts w:eastAsia="Hiragino Sans" w:ascii="Hiragino Sans" w:hAnsi="Hiragino Sans"/>
          <w:b w:val="0"/>
          <w:sz w:val="20"/>
        </w:rPr>
        <w:t>：会計監査人 有限責任 青葉監査法人の監査の方法及び結果は相当であると認めます。</w:t>
      </w:r>
    </w:p>
    <w:p>
      <w:pPr>
        <w:spacing w:after="80"/>
      </w:pPr>
      <w:r>
        <w:rPr>
          <w:rFonts w:eastAsia="Hiragino Sans" w:ascii="Hiragino Sans" w:hAnsi="Hiragino Sans"/>
          <w:b w:val="0"/>
          <w:i w:val="0"/>
        </w:rPr>
        <w:t>2026年6月5日</w:t>
      </w:r>
    </w:p>
    <w:p>
      <w:pPr>
        <w:spacing w:after="80"/>
      </w:pPr>
      <w:r>
        <w:rPr>
          <w:rFonts w:eastAsia="Hiragino Sans" w:ascii="Hiragino Sans" w:hAnsi="Hiragino Sans"/>
          <w:b w:val="0"/>
          <w:i w:val="0"/>
        </w:rPr>
        <w:t>サンプル製造株式会社 監査役会 常勤監査役 岡島 徹／社外監査役 児玉 真理／社外監査役 長峰 宏治</w:t>
      </w:r>
    </w:p>
    <w:p>
      <w:pPr>
        <w:ind w:left="120"/>
        <w:shd w:val="clear" w:fill="F3F4F6"/>
        <w:pBdr>
          <w:left w:val="single" w:sz="18" w:space="6" w:color="24406B"/>
        </w:pBdr>
      </w:pPr>
      <w:r>
        <w:rPr>
          <w:rFonts w:eastAsia="Hiragino Sans" w:ascii="Hiragino Sans" w:hAnsi="Hiragino Sans"/>
          <w:b w:val="0"/>
          <w:i/>
          <w:color w:val="444444"/>
          <w:sz w:val="18"/>
        </w:rPr>
        <w:t>チェック観点: 事業報告に対する監査主体は監査役会であり、会計監査人ではないこと。監査報告の日付が招集通知の発送日・取締役会の承認日・会計監査報告の日付と整合しているか。内部統制の相当性に関する意見が第4-1の運用状況の記載と首尾一貫しているか。監査等委員会設置会社・指名委員会等設置会社の場合は監査（等）委員会の監査報告に読み替え、内部統制部門を通じた組織的監査である旨を注記すること。</w:t>
      </w:r>
    </w:p>
    <w:p>
      <w:pPr>
        <w:jc w:val="center"/>
      </w:pPr>
      <w:r>
        <w:t>────────────────────────────────────────</w:t>
      </w:r>
    </w:p>
    <w:sectPr w:rsidR="00FC693F" w:rsidRPr="0006063C" w:rsidSect="00034616">
      <w:footerReference w:type="default" r:id="rId9"/>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rFonts w:eastAsia="Hiragino Sans" w:ascii="Hiragino Sans" w:hAnsi="Hiragino Sans"/>
        <w:color w:val="6B7280"/>
        <w:sz w:val="16"/>
      </w:rPr>
      <w:t xml:space="preserve">事業報告及び附属明細書ドラフト（第28期）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Hiragino Sans" w:hAnsi="Hiragino Sans" w:eastAsia="Hiragino San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Hiragino Sans" w:hAnsi="Hiragino Sans" w:eastAsia="Hiragino Sans"/>
      <w:b/>
      <w:bCs/>
      <w:color w:val="24406B"/>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Hiragino Sans" w:hAnsi="Hiragino Sans" w:eastAsia="Hiragino Sans"/>
      <w:b/>
      <w:bCs/>
      <w:color w:val="24406B"/>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Hiragino Sans" w:hAnsi="Hiragino Sans" w:eastAsia="Hiragino Sans"/>
      <w:b/>
      <w:bCs/>
      <w:color w:val="333333"/>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Hiragino Sans" w:hAnsi="Hiragino Sans" w:eastAsia="Hiragino Sans"/>
      <w:b/>
      <w:bCs/>
      <w:i/>
      <w:iCs/>
      <w:color w:val="555555"/>
      <w:sz w:val="2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generated by python-docx</dc:description>
  <cp:revision>1</cp:revision>
  <dcterms:created xsi:type="dcterms:W3CDTF">2013-12-23T23:15:00Z</dcterms:created>
  <dcterms:modified xsi:type="dcterms:W3CDTF">2013-12-23T23:15:00Z</dcterms:modified>
  <cp:category/>
  <dc:creator>BENTO</dc:creator>
  <cp:lastModifiedBy>BENTO</cp:lastModifiedBy>
</cp:coreProperties>
</file>